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E84D9" w14:textId="0ACD1DC4" w:rsidR="00913847" w:rsidRPr="00AA0703" w:rsidRDefault="00D6593D" w:rsidP="00C01B70">
      <w:pPr>
        <w:spacing w:after="0" w:line="240" w:lineRule="auto"/>
        <w:jc w:val="center"/>
        <w:rPr>
          <w:rFonts w:ascii="Times New Roman" w:eastAsia="Times New Roman" w:hAnsi="Times New Roman" w:cs="Times New Roman"/>
          <w:b/>
          <w:sz w:val="24"/>
          <w:szCs w:val="24"/>
        </w:rPr>
      </w:pPr>
      <w:bookmarkStart w:id="0" w:name="_Hlk46322749"/>
      <w:r w:rsidRPr="00AA0703">
        <w:rPr>
          <w:rFonts w:ascii="Times New Roman" w:eastAsia="Times New Roman" w:hAnsi="Times New Roman" w:cs="Times New Roman"/>
          <w:b/>
          <w:sz w:val="24"/>
          <w:szCs w:val="24"/>
          <w:highlight w:val="yellow"/>
        </w:rPr>
        <w:t>COMPANY</w:t>
      </w:r>
      <w:bookmarkEnd w:id="0"/>
    </w:p>
    <w:p w14:paraId="5ECB397E" w14:textId="77777777" w:rsidR="00913847" w:rsidRPr="00AA0703" w:rsidRDefault="00913847" w:rsidP="00C01B70">
      <w:pPr>
        <w:spacing w:after="0" w:line="240" w:lineRule="auto"/>
        <w:jc w:val="center"/>
        <w:rPr>
          <w:rFonts w:ascii="Times New Roman" w:eastAsia="Times New Roman" w:hAnsi="Times New Roman" w:cs="Times New Roman"/>
          <w:sz w:val="24"/>
          <w:szCs w:val="24"/>
        </w:rPr>
      </w:pPr>
    </w:p>
    <w:p w14:paraId="35698D9C" w14:textId="77777777" w:rsidR="00913847" w:rsidRPr="00AA0703" w:rsidRDefault="008C39BE" w:rsidP="00C01B70">
      <w:pPr>
        <w:spacing w:after="0" w:line="240" w:lineRule="auto"/>
        <w:jc w:val="center"/>
        <w:rPr>
          <w:rFonts w:ascii="Times New Roman" w:eastAsia="Times New Roman" w:hAnsi="Times New Roman" w:cs="Times New Roman"/>
          <w:b/>
          <w:caps/>
          <w:sz w:val="24"/>
          <w:szCs w:val="24"/>
        </w:rPr>
      </w:pPr>
      <w:r w:rsidRPr="00AA0703">
        <w:rPr>
          <w:rFonts w:ascii="Times New Roman" w:eastAsia="Times New Roman" w:hAnsi="Times New Roman" w:cs="Times New Roman"/>
          <w:b/>
          <w:caps/>
          <w:sz w:val="24"/>
          <w:szCs w:val="24"/>
        </w:rPr>
        <w:t>Founder Stock Restriction Agreement</w:t>
      </w:r>
    </w:p>
    <w:p w14:paraId="2D6A76A9" w14:textId="77777777" w:rsidR="00913847" w:rsidRPr="00AA0703" w:rsidRDefault="00913847" w:rsidP="00C01B70">
      <w:pPr>
        <w:spacing w:after="0" w:line="240" w:lineRule="auto"/>
        <w:jc w:val="both"/>
        <w:rPr>
          <w:rFonts w:ascii="Times New Roman" w:eastAsia="Times New Roman" w:hAnsi="Times New Roman" w:cs="Times New Roman"/>
          <w:sz w:val="24"/>
          <w:szCs w:val="24"/>
        </w:rPr>
      </w:pPr>
    </w:p>
    <w:p w14:paraId="6856F4D4" w14:textId="1047DDFA" w:rsidR="00913847" w:rsidRPr="00AA0703" w:rsidRDefault="008C39BE" w:rsidP="00C01B70">
      <w:pPr>
        <w:spacing w:after="0" w:line="240" w:lineRule="auto"/>
        <w:jc w:val="both"/>
        <w:rPr>
          <w:rFonts w:ascii="Times New Roman" w:eastAsia="Times New Roman" w:hAnsi="Times New Roman" w:cs="Times New Roman"/>
          <w:sz w:val="24"/>
          <w:szCs w:val="24"/>
        </w:rPr>
      </w:pPr>
      <w:r w:rsidRPr="00AA0703">
        <w:rPr>
          <w:rFonts w:ascii="Times New Roman" w:eastAsia="Times New Roman" w:hAnsi="Times New Roman" w:cs="Times New Roman"/>
          <w:sz w:val="24"/>
          <w:szCs w:val="24"/>
        </w:rPr>
        <w:tab/>
      </w:r>
      <w:r w:rsidR="00D6593D" w:rsidRPr="00AA0703">
        <w:rPr>
          <w:rFonts w:ascii="Times New Roman" w:eastAsia="Times New Roman" w:hAnsi="Times New Roman" w:cs="Times New Roman"/>
          <w:sz w:val="24"/>
          <w:szCs w:val="24"/>
          <w:highlight w:val="yellow"/>
        </w:rPr>
        <w:t>COMPANY</w:t>
      </w:r>
      <w:r w:rsidRPr="00AA0703">
        <w:rPr>
          <w:rFonts w:ascii="Times New Roman" w:eastAsia="Times New Roman" w:hAnsi="Times New Roman" w:cs="Times New Roman"/>
          <w:sz w:val="24"/>
          <w:szCs w:val="24"/>
        </w:rPr>
        <w:t>, a Delaware corporation (the “</w:t>
      </w:r>
      <w:r w:rsidRPr="00AA0703">
        <w:rPr>
          <w:rFonts w:ascii="Times New Roman" w:eastAsia="Times New Roman" w:hAnsi="Times New Roman" w:cs="Times New Roman"/>
          <w:b/>
          <w:bCs/>
          <w:i/>
          <w:iCs/>
          <w:sz w:val="24"/>
          <w:szCs w:val="24"/>
          <w:lang w:val="en-US" w:eastAsia="en-US"/>
        </w:rPr>
        <w:t>Company</w:t>
      </w:r>
      <w:r w:rsidRPr="00AA0703">
        <w:rPr>
          <w:rFonts w:ascii="Times New Roman" w:eastAsia="Times New Roman" w:hAnsi="Times New Roman" w:cs="Times New Roman"/>
          <w:sz w:val="24"/>
          <w:szCs w:val="24"/>
        </w:rPr>
        <w:t xml:space="preserve">”), and </w:t>
      </w:r>
      <w:r w:rsidR="00D6593D" w:rsidRPr="00AA0703">
        <w:rPr>
          <w:rFonts w:ascii="Times New Roman" w:hAnsi="Times New Roman" w:cs="Times New Roman"/>
          <w:sz w:val="24"/>
          <w:szCs w:val="24"/>
          <w:highlight w:val="yellow"/>
        </w:rPr>
        <w:t>NAME</w:t>
      </w:r>
      <w:r w:rsidR="00600F4D" w:rsidRPr="00AA0703">
        <w:rPr>
          <w:rFonts w:ascii="Times New Roman" w:eastAsia="Times New Roman" w:hAnsi="Times New Roman" w:cs="Times New Roman"/>
          <w:b/>
          <w:sz w:val="24"/>
          <w:szCs w:val="24"/>
        </w:rPr>
        <w:t xml:space="preserve"> </w:t>
      </w:r>
      <w:r w:rsidRPr="00AA0703">
        <w:rPr>
          <w:rFonts w:ascii="Times New Roman" w:eastAsia="Times New Roman" w:hAnsi="Times New Roman" w:cs="Times New Roman"/>
          <w:bCs/>
          <w:sz w:val="24"/>
          <w:szCs w:val="24"/>
        </w:rPr>
        <w:t>(</w:t>
      </w:r>
      <w:r w:rsidRPr="00AA0703">
        <w:rPr>
          <w:rFonts w:ascii="Times New Roman" w:eastAsia="Times New Roman" w:hAnsi="Times New Roman" w:cs="Times New Roman"/>
          <w:sz w:val="24"/>
          <w:szCs w:val="24"/>
        </w:rPr>
        <w:t>the “</w:t>
      </w:r>
      <w:r w:rsidRPr="00AA0703">
        <w:rPr>
          <w:rFonts w:ascii="Times New Roman" w:eastAsia="Times New Roman" w:hAnsi="Times New Roman" w:cs="Times New Roman"/>
          <w:b/>
          <w:bCs/>
          <w:i/>
          <w:iCs/>
          <w:sz w:val="24"/>
          <w:szCs w:val="24"/>
          <w:lang w:val="en-US" w:eastAsia="en-US"/>
        </w:rPr>
        <w:t>Founder</w:t>
      </w:r>
      <w:r w:rsidRPr="00AA0703">
        <w:rPr>
          <w:rFonts w:ascii="Times New Roman" w:eastAsia="Times New Roman" w:hAnsi="Times New Roman" w:cs="Times New Roman"/>
          <w:sz w:val="24"/>
          <w:szCs w:val="24"/>
        </w:rPr>
        <w:t>”) hereby agree as follows in connection with the issuance of shares of Common Stock, par value $</w:t>
      </w:r>
      <w:r w:rsidRPr="00496AF0">
        <w:rPr>
          <w:rFonts w:ascii="Times New Roman" w:eastAsia="Times New Roman" w:hAnsi="Times New Roman" w:cs="Times New Roman"/>
          <w:sz w:val="24"/>
          <w:szCs w:val="24"/>
        </w:rPr>
        <w:t>0.</w:t>
      </w:r>
      <w:r w:rsidRPr="00AA0703">
        <w:rPr>
          <w:rFonts w:ascii="Times New Roman" w:eastAsia="Times New Roman" w:hAnsi="Times New Roman" w:cs="Times New Roman"/>
          <w:sz w:val="24"/>
          <w:szCs w:val="24"/>
          <w:highlight w:val="yellow"/>
        </w:rPr>
        <w:t>0001</w:t>
      </w:r>
      <w:r w:rsidRPr="00AA0703">
        <w:rPr>
          <w:rFonts w:ascii="Times New Roman" w:eastAsia="Times New Roman" w:hAnsi="Times New Roman" w:cs="Times New Roman"/>
          <w:sz w:val="24"/>
          <w:szCs w:val="24"/>
        </w:rPr>
        <w:t xml:space="preserve"> per share, of the Company specified below (the “</w:t>
      </w:r>
      <w:r w:rsidRPr="00AA0703">
        <w:rPr>
          <w:rFonts w:ascii="Times New Roman" w:eastAsia="Times New Roman" w:hAnsi="Times New Roman" w:cs="Times New Roman"/>
          <w:b/>
          <w:bCs/>
          <w:i/>
          <w:iCs/>
          <w:sz w:val="24"/>
          <w:szCs w:val="24"/>
          <w:lang w:val="en-US" w:eastAsia="en-US"/>
        </w:rPr>
        <w:t>Shares</w:t>
      </w:r>
      <w:r w:rsidRPr="00AA0703">
        <w:rPr>
          <w:rFonts w:ascii="Times New Roman" w:eastAsia="Times New Roman" w:hAnsi="Times New Roman" w:cs="Times New Roman"/>
          <w:sz w:val="24"/>
          <w:szCs w:val="24"/>
        </w:rPr>
        <w:t>”) pursuant to that certain Subscription Letter, dated</w:t>
      </w:r>
      <w:r w:rsidR="003306A6" w:rsidRPr="00AA0703">
        <w:rPr>
          <w:rFonts w:ascii="Times New Roman" w:eastAsia="Times New Roman" w:hAnsi="Times New Roman" w:cs="Times New Roman"/>
          <w:sz w:val="24"/>
          <w:szCs w:val="24"/>
        </w:rPr>
        <w:t xml:space="preserve"> </w:t>
      </w:r>
      <w:r w:rsidR="00600F4D" w:rsidRPr="00AA0703">
        <w:rPr>
          <w:rFonts w:ascii="Times New Roman" w:eastAsia="Times New Roman" w:hAnsi="Times New Roman" w:cs="Times New Roman"/>
          <w:sz w:val="24"/>
          <w:szCs w:val="24"/>
          <w:highlight w:val="yellow"/>
        </w:rPr>
        <w:t>DATE</w:t>
      </w:r>
      <w:r w:rsidR="00747243" w:rsidRPr="00AA0703">
        <w:rPr>
          <w:rFonts w:ascii="Times New Roman" w:eastAsia="Times New Roman" w:hAnsi="Times New Roman" w:cs="Times New Roman"/>
          <w:sz w:val="24"/>
          <w:szCs w:val="24"/>
        </w:rPr>
        <w:t xml:space="preserve"> </w:t>
      </w:r>
      <w:r w:rsidRPr="00AA0703">
        <w:rPr>
          <w:rFonts w:ascii="Times New Roman" w:eastAsia="Times New Roman" w:hAnsi="Times New Roman" w:cs="Times New Roman"/>
          <w:sz w:val="24"/>
          <w:szCs w:val="24"/>
        </w:rPr>
        <w:t xml:space="preserve">between the Company and </w:t>
      </w:r>
      <w:r w:rsidR="00AA60F6">
        <w:rPr>
          <w:rFonts w:ascii="Times New Roman" w:eastAsia="Times New Roman" w:hAnsi="Times New Roman" w:cs="Times New Roman"/>
          <w:sz w:val="24"/>
          <w:szCs w:val="24"/>
        </w:rPr>
        <w:t>Founder</w:t>
      </w:r>
      <w:r w:rsidRPr="00AA0703">
        <w:rPr>
          <w:rFonts w:ascii="Times New Roman" w:eastAsia="Times New Roman" w:hAnsi="Times New Roman" w:cs="Times New Roman"/>
          <w:sz w:val="24"/>
          <w:szCs w:val="24"/>
        </w:rPr>
        <w:t xml:space="preserve"> (the “</w:t>
      </w:r>
      <w:r w:rsidRPr="00AA0703">
        <w:rPr>
          <w:rFonts w:ascii="Times New Roman" w:eastAsia="Times New Roman" w:hAnsi="Times New Roman" w:cs="Times New Roman"/>
          <w:b/>
          <w:bCs/>
          <w:i/>
          <w:iCs/>
          <w:sz w:val="24"/>
          <w:szCs w:val="24"/>
          <w:lang w:val="en-US" w:eastAsia="en-US"/>
        </w:rPr>
        <w:t>Subscription Letter</w:t>
      </w:r>
      <w:r w:rsidRPr="00AA0703">
        <w:rPr>
          <w:rFonts w:ascii="Times New Roman" w:eastAsia="Times New Roman" w:hAnsi="Times New Roman" w:cs="Times New Roman"/>
          <w:sz w:val="24"/>
          <w:szCs w:val="24"/>
        </w:rPr>
        <w:t xml:space="preserve">”).  The terms and conditions attached hereto are incorporated herein and made a part hereof. </w:t>
      </w:r>
    </w:p>
    <w:p w14:paraId="6AFB5523" w14:textId="77777777" w:rsidR="00913847" w:rsidRPr="00AA0703" w:rsidRDefault="00913847" w:rsidP="00C01B70">
      <w:pPr>
        <w:spacing w:after="0" w:line="240" w:lineRule="auto"/>
        <w:jc w:val="both"/>
        <w:rPr>
          <w:rFonts w:ascii="Times New Roman" w:eastAsia="Times New Roman" w:hAnsi="Times New Roman" w:cs="Times New Roman"/>
          <w:sz w:val="24"/>
          <w:szCs w:val="24"/>
        </w:rPr>
      </w:pP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04"/>
        <w:gridCol w:w="2456"/>
      </w:tblGrid>
      <w:tr w:rsidR="00AA0703" w:rsidRPr="00AA0703" w14:paraId="3C93D318" w14:textId="77777777" w:rsidTr="00496AF0">
        <w:tc>
          <w:tcPr>
            <w:tcW w:w="6904" w:type="dxa"/>
          </w:tcPr>
          <w:p w14:paraId="46FDFDAD" w14:textId="77777777" w:rsidR="00913847" w:rsidRPr="00AA0703" w:rsidRDefault="008C39BE" w:rsidP="00C01B70">
            <w:pPr>
              <w:spacing w:after="0" w:line="240" w:lineRule="auto"/>
              <w:jc w:val="both"/>
              <w:rPr>
                <w:rFonts w:ascii="Times New Roman" w:eastAsia="Times New Roman" w:hAnsi="Times New Roman" w:cs="Times New Roman"/>
                <w:sz w:val="24"/>
                <w:szCs w:val="24"/>
              </w:rPr>
            </w:pPr>
            <w:r w:rsidRPr="00AA0703">
              <w:rPr>
                <w:rFonts w:ascii="Times New Roman" w:eastAsia="Times New Roman" w:hAnsi="Times New Roman" w:cs="Times New Roman"/>
                <w:sz w:val="24"/>
                <w:szCs w:val="24"/>
              </w:rPr>
              <w:t>Name of Founder:</w:t>
            </w:r>
          </w:p>
        </w:tc>
        <w:tc>
          <w:tcPr>
            <w:tcW w:w="2456" w:type="dxa"/>
          </w:tcPr>
          <w:p w14:paraId="18F9A74C" w14:textId="2AFC8964" w:rsidR="00913847" w:rsidRPr="00AA0703" w:rsidRDefault="00812D38" w:rsidP="00C01B70">
            <w:pPr>
              <w:spacing w:after="0" w:line="240" w:lineRule="auto"/>
              <w:jc w:val="both"/>
              <w:rPr>
                <w:rFonts w:ascii="Times New Roman" w:eastAsia="Times New Roman" w:hAnsi="Times New Roman" w:cs="Times New Roman"/>
                <w:b/>
                <w:bCs/>
                <w:sz w:val="24"/>
                <w:szCs w:val="24"/>
              </w:rPr>
            </w:pPr>
            <w:r w:rsidRPr="00AA0703">
              <w:rPr>
                <w:rFonts w:ascii="Times New Roman" w:hAnsi="Times New Roman" w:cs="Times New Roman"/>
                <w:b/>
                <w:bCs/>
                <w:sz w:val="24"/>
                <w:szCs w:val="24"/>
                <w:highlight w:val="yellow"/>
              </w:rPr>
              <w:t>NAME</w:t>
            </w:r>
          </w:p>
        </w:tc>
      </w:tr>
      <w:tr w:rsidR="00AA0703" w:rsidRPr="00AA0703" w14:paraId="617E540E" w14:textId="77777777" w:rsidTr="00496AF0">
        <w:trPr>
          <w:trHeight w:hRule="exact" w:val="80"/>
        </w:trPr>
        <w:tc>
          <w:tcPr>
            <w:tcW w:w="6904" w:type="dxa"/>
          </w:tcPr>
          <w:p w14:paraId="0E161A4F" w14:textId="77777777" w:rsidR="00913847" w:rsidRPr="00AA0703" w:rsidRDefault="00913847" w:rsidP="00C01B70">
            <w:pPr>
              <w:spacing w:after="0" w:line="240" w:lineRule="auto"/>
              <w:jc w:val="both"/>
              <w:rPr>
                <w:rFonts w:ascii="Times New Roman" w:eastAsia="Times New Roman" w:hAnsi="Times New Roman" w:cs="Times New Roman"/>
                <w:sz w:val="24"/>
                <w:szCs w:val="24"/>
              </w:rPr>
            </w:pPr>
          </w:p>
        </w:tc>
        <w:tc>
          <w:tcPr>
            <w:tcW w:w="2456" w:type="dxa"/>
          </w:tcPr>
          <w:p w14:paraId="00FC1355" w14:textId="77777777" w:rsidR="00913847" w:rsidRPr="00AA0703" w:rsidRDefault="00913847" w:rsidP="00C01B70">
            <w:pPr>
              <w:spacing w:after="0" w:line="240" w:lineRule="auto"/>
              <w:jc w:val="both"/>
              <w:rPr>
                <w:rFonts w:ascii="Times New Roman" w:eastAsia="Times New Roman" w:hAnsi="Times New Roman" w:cs="Times New Roman"/>
                <w:sz w:val="24"/>
                <w:szCs w:val="24"/>
              </w:rPr>
            </w:pPr>
          </w:p>
        </w:tc>
      </w:tr>
      <w:tr w:rsidR="00AA0703" w:rsidRPr="00AA0703" w14:paraId="267F0BAC" w14:textId="77777777" w:rsidTr="00496AF0">
        <w:tc>
          <w:tcPr>
            <w:tcW w:w="6904" w:type="dxa"/>
          </w:tcPr>
          <w:p w14:paraId="466B956C" w14:textId="77777777" w:rsidR="00913847" w:rsidRPr="00AA0703" w:rsidRDefault="008C39BE" w:rsidP="00C01B70">
            <w:pPr>
              <w:spacing w:after="0" w:line="240" w:lineRule="auto"/>
              <w:jc w:val="both"/>
              <w:rPr>
                <w:rFonts w:ascii="Times New Roman" w:eastAsia="Times New Roman" w:hAnsi="Times New Roman" w:cs="Times New Roman"/>
                <w:sz w:val="24"/>
                <w:szCs w:val="24"/>
              </w:rPr>
            </w:pPr>
            <w:r w:rsidRPr="00AA0703">
              <w:rPr>
                <w:rFonts w:ascii="Times New Roman" w:eastAsia="Times New Roman" w:hAnsi="Times New Roman" w:cs="Times New Roman"/>
                <w:sz w:val="24"/>
                <w:szCs w:val="24"/>
              </w:rPr>
              <w:t>Date of this Agreement:</w:t>
            </w:r>
          </w:p>
        </w:tc>
        <w:tc>
          <w:tcPr>
            <w:tcW w:w="2456" w:type="dxa"/>
          </w:tcPr>
          <w:p w14:paraId="28502A9A" w14:textId="77777777" w:rsidR="00913847" w:rsidRPr="00AA0703" w:rsidRDefault="00600F4D" w:rsidP="00C01B70">
            <w:pPr>
              <w:spacing w:after="0" w:line="240" w:lineRule="auto"/>
              <w:jc w:val="both"/>
              <w:rPr>
                <w:rFonts w:ascii="Times New Roman" w:eastAsia="Times New Roman" w:hAnsi="Times New Roman" w:cs="Times New Roman"/>
                <w:b/>
                <w:bCs/>
                <w:sz w:val="24"/>
                <w:szCs w:val="24"/>
              </w:rPr>
            </w:pPr>
            <w:r w:rsidRPr="00AA0703">
              <w:rPr>
                <w:rFonts w:ascii="Times New Roman" w:eastAsia="Times New Roman" w:hAnsi="Times New Roman" w:cs="Times New Roman"/>
                <w:b/>
                <w:bCs/>
                <w:sz w:val="24"/>
                <w:szCs w:val="24"/>
                <w:highlight w:val="yellow"/>
              </w:rPr>
              <w:t>DATE</w:t>
            </w:r>
          </w:p>
        </w:tc>
      </w:tr>
      <w:tr w:rsidR="00AA0703" w:rsidRPr="00AA0703" w14:paraId="0CFA30DF" w14:textId="77777777" w:rsidTr="00496AF0">
        <w:trPr>
          <w:trHeight w:hRule="exact" w:val="80"/>
        </w:trPr>
        <w:tc>
          <w:tcPr>
            <w:tcW w:w="6904" w:type="dxa"/>
          </w:tcPr>
          <w:p w14:paraId="72EF8206" w14:textId="77777777" w:rsidR="00913847" w:rsidRPr="00AA0703" w:rsidRDefault="00913847" w:rsidP="00C01B70">
            <w:pPr>
              <w:spacing w:after="0" w:line="240" w:lineRule="auto"/>
              <w:jc w:val="both"/>
              <w:rPr>
                <w:rFonts w:ascii="Times New Roman" w:eastAsia="Times New Roman" w:hAnsi="Times New Roman" w:cs="Times New Roman"/>
                <w:sz w:val="24"/>
                <w:szCs w:val="24"/>
              </w:rPr>
            </w:pPr>
          </w:p>
        </w:tc>
        <w:tc>
          <w:tcPr>
            <w:tcW w:w="2456" w:type="dxa"/>
          </w:tcPr>
          <w:p w14:paraId="695C1763" w14:textId="77777777" w:rsidR="00913847" w:rsidRPr="00AA0703" w:rsidRDefault="00913847" w:rsidP="00C01B70">
            <w:pPr>
              <w:spacing w:after="0" w:line="240" w:lineRule="auto"/>
              <w:jc w:val="both"/>
              <w:rPr>
                <w:rFonts w:ascii="Times New Roman" w:eastAsia="Times New Roman" w:hAnsi="Times New Roman" w:cs="Times New Roman"/>
                <w:sz w:val="24"/>
                <w:szCs w:val="24"/>
              </w:rPr>
            </w:pPr>
          </w:p>
        </w:tc>
      </w:tr>
      <w:tr w:rsidR="00AA0703" w:rsidRPr="00AA0703" w14:paraId="0AB988B5" w14:textId="77777777" w:rsidTr="00496AF0">
        <w:tc>
          <w:tcPr>
            <w:tcW w:w="6904" w:type="dxa"/>
          </w:tcPr>
          <w:p w14:paraId="753190CF" w14:textId="77777777" w:rsidR="00913847" w:rsidRPr="00AA0703" w:rsidRDefault="008C39BE" w:rsidP="00C01B70">
            <w:pPr>
              <w:spacing w:after="0" w:line="240" w:lineRule="auto"/>
              <w:jc w:val="both"/>
              <w:rPr>
                <w:rFonts w:ascii="Times New Roman" w:eastAsia="Times New Roman" w:hAnsi="Times New Roman" w:cs="Times New Roman"/>
                <w:sz w:val="24"/>
                <w:szCs w:val="24"/>
              </w:rPr>
            </w:pPr>
            <w:r w:rsidRPr="00AA0703">
              <w:rPr>
                <w:rFonts w:ascii="Times New Roman" w:eastAsia="Times New Roman" w:hAnsi="Times New Roman" w:cs="Times New Roman"/>
                <w:sz w:val="24"/>
                <w:szCs w:val="24"/>
              </w:rPr>
              <w:t>Number of Shares issued pursuant to the Subscription Letter:</w:t>
            </w:r>
          </w:p>
        </w:tc>
        <w:tc>
          <w:tcPr>
            <w:tcW w:w="2456" w:type="dxa"/>
          </w:tcPr>
          <w:p w14:paraId="098D3F14" w14:textId="6F392146" w:rsidR="00913847" w:rsidRPr="00AA0703" w:rsidRDefault="00812D38" w:rsidP="00C01B70">
            <w:pPr>
              <w:spacing w:after="0" w:line="240" w:lineRule="auto"/>
              <w:ind w:right="522"/>
              <w:jc w:val="both"/>
              <w:rPr>
                <w:rFonts w:ascii="Times New Roman" w:eastAsia="Times New Roman" w:hAnsi="Times New Roman" w:cs="Times New Roman"/>
                <w:b/>
                <w:sz w:val="24"/>
                <w:szCs w:val="24"/>
              </w:rPr>
            </w:pPr>
            <w:r w:rsidRPr="00AA0703">
              <w:rPr>
                <w:rFonts w:ascii="Times New Roman" w:eastAsia="Times New Roman" w:hAnsi="Times New Roman" w:cs="Times New Roman"/>
                <w:b/>
                <w:sz w:val="24"/>
                <w:szCs w:val="24"/>
                <w:highlight w:val="yellow"/>
              </w:rPr>
              <w:t>NUMBER</w:t>
            </w:r>
          </w:p>
        </w:tc>
      </w:tr>
      <w:tr w:rsidR="00AA0703" w:rsidRPr="00AA0703" w14:paraId="1E851508" w14:textId="77777777" w:rsidTr="00496AF0">
        <w:trPr>
          <w:trHeight w:hRule="exact" w:val="80"/>
        </w:trPr>
        <w:tc>
          <w:tcPr>
            <w:tcW w:w="6904" w:type="dxa"/>
          </w:tcPr>
          <w:p w14:paraId="0ABE4234" w14:textId="77777777" w:rsidR="00913847" w:rsidRPr="00AA0703" w:rsidRDefault="00913847" w:rsidP="00C01B70">
            <w:pPr>
              <w:spacing w:after="0" w:line="240" w:lineRule="auto"/>
              <w:jc w:val="both"/>
              <w:rPr>
                <w:rFonts w:ascii="Times New Roman" w:eastAsia="Times New Roman" w:hAnsi="Times New Roman" w:cs="Times New Roman"/>
                <w:sz w:val="24"/>
                <w:szCs w:val="24"/>
              </w:rPr>
            </w:pPr>
          </w:p>
        </w:tc>
        <w:tc>
          <w:tcPr>
            <w:tcW w:w="2456" w:type="dxa"/>
          </w:tcPr>
          <w:p w14:paraId="3FFE6C14" w14:textId="77777777" w:rsidR="00913847" w:rsidRPr="00AA0703" w:rsidRDefault="00913847" w:rsidP="00C01B70">
            <w:pPr>
              <w:spacing w:after="0" w:line="240" w:lineRule="auto"/>
              <w:ind w:right="522"/>
              <w:jc w:val="both"/>
              <w:rPr>
                <w:rFonts w:ascii="Times New Roman" w:eastAsia="Times New Roman" w:hAnsi="Times New Roman" w:cs="Times New Roman"/>
                <w:sz w:val="24"/>
                <w:szCs w:val="24"/>
              </w:rPr>
            </w:pPr>
          </w:p>
        </w:tc>
      </w:tr>
      <w:tr w:rsidR="00AA0703" w:rsidRPr="00AA0703" w14:paraId="0D386CEE" w14:textId="77777777" w:rsidTr="00496AF0">
        <w:tc>
          <w:tcPr>
            <w:tcW w:w="6904" w:type="dxa"/>
          </w:tcPr>
          <w:p w14:paraId="72849E9B" w14:textId="77777777" w:rsidR="00913847" w:rsidRPr="00AA0703" w:rsidRDefault="008C39BE" w:rsidP="00C01B70">
            <w:pPr>
              <w:spacing w:after="0" w:line="240" w:lineRule="auto"/>
              <w:jc w:val="both"/>
              <w:rPr>
                <w:rFonts w:ascii="Times New Roman" w:eastAsia="Times New Roman" w:hAnsi="Times New Roman" w:cs="Times New Roman"/>
                <w:sz w:val="24"/>
                <w:szCs w:val="24"/>
              </w:rPr>
            </w:pPr>
            <w:r w:rsidRPr="00AA0703">
              <w:rPr>
                <w:rFonts w:ascii="Times New Roman" w:eastAsia="Times New Roman" w:hAnsi="Times New Roman" w:cs="Times New Roman"/>
                <w:sz w:val="24"/>
                <w:szCs w:val="24"/>
              </w:rPr>
              <w:t>Repurchase Price per Share:</w:t>
            </w:r>
          </w:p>
        </w:tc>
        <w:tc>
          <w:tcPr>
            <w:tcW w:w="2456" w:type="dxa"/>
          </w:tcPr>
          <w:p w14:paraId="64C5A42E" w14:textId="77777777" w:rsidR="00913847" w:rsidRPr="00AA0703" w:rsidRDefault="008C39BE" w:rsidP="00C01B70">
            <w:pPr>
              <w:spacing w:after="0" w:line="240" w:lineRule="auto"/>
              <w:ind w:right="522"/>
              <w:jc w:val="both"/>
              <w:rPr>
                <w:rFonts w:ascii="Times New Roman" w:eastAsia="Times New Roman" w:hAnsi="Times New Roman" w:cs="Times New Roman"/>
                <w:b/>
                <w:sz w:val="24"/>
                <w:szCs w:val="24"/>
              </w:rPr>
            </w:pPr>
            <w:r w:rsidRPr="00AA0703">
              <w:rPr>
                <w:rFonts w:ascii="Times New Roman" w:eastAsia="Times New Roman" w:hAnsi="Times New Roman" w:cs="Times New Roman"/>
                <w:b/>
                <w:sz w:val="24"/>
                <w:szCs w:val="24"/>
              </w:rPr>
              <w:t>$</w:t>
            </w:r>
            <w:r w:rsidRPr="00496AF0">
              <w:rPr>
                <w:rFonts w:ascii="Times New Roman" w:eastAsia="Times New Roman" w:hAnsi="Times New Roman" w:cs="Times New Roman"/>
                <w:b/>
                <w:sz w:val="24"/>
                <w:szCs w:val="24"/>
              </w:rPr>
              <w:t>0.</w:t>
            </w:r>
            <w:r w:rsidRPr="00AA0703">
              <w:rPr>
                <w:rFonts w:ascii="Times New Roman" w:eastAsia="Times New Roman" w:hAnsi="Times New Roman" w:cs="Times New Roman"/>
                <w:b/>
                <w:sz w:val="24"/>
                <w:szCs w:val="24"/>
                <w:highlight w:val="yellow"/>
              </w:rPr>
              <w:t>0001</w:t>
            </w:r>
          </w:p>
        </w:tc>
      </w:tr>
      <w:tr w:rsidR="00AA0703" w:rsidRPr="00AA0703" w14:paraId="47EA47BA" w14:textId="77777777" w:rsidTr="00496AF0">
        <w:trPr>
          <w:trHeight w:hRule="exact" w:val="80"/>
        </w:trPr>
        <w:tc>
          <w:tcPr>
            <w:tcW w:w="6904" w:type="dxa"/>
          </w:tcPr>
          <w:p w14:paraId="48B78F5F" w14:textId="77777777" w:rsidR="00913847" w:rsidRPr="00AA0703" w:rsidRDefault="00913847" w:rsidP="00C01B70">
            <w:pPr>
              <w:spacing w:after="0" w:line="240" w:lineRule="auto"/>
              <w:jc w:val="both"/>
              <w:rPr>
                <w:rFonts w:ascii="Times New Roman" w:eastAsia="Times New Roman" w:hAnsi="Times New Roman" w:cs="Times New Roman"/>
                <w:sz w:val="24"/>
                <w:szCs w:val="24"/>
              </w:rPr>
            </w:pPr>
          </w:p>
        </w:tc>
        <w:tc>
          <w:tcPr>
            <w:tcW w:w="2456" w:type="dxa"/>
          </w:tcPr>
          <w:p w14:paraId="45041018" w14:textId="77777777" w:rsidR="00913847" w:rsidRPr="00AA0703" w:rsidRDefault="00913847" w:rsidP="00C01B70">
            <w:pPr>
              <w:spacing w:after="0" w:line="240" w:lineRule="auto"/>
              <w:ind w:right="522"/>
              <w:jc w:val="both"/>
              <w:rPr>
                <w:rFonts w:ascii="Times New Roman" w:eastAsia="Times New Roman" w:hAnsi="Times New Roman" w:cs="Times New Roman"/>
                <w:sz w:val="24"/>
                <w:szCs w:val="24"/>
              </w:rPr>
            </w:pPr>
          </w:p>
        </w:tc>
      </w:tr>
      <w:tr w:rsidR="00AA0703" w:rsidRPr="00AA0703" w14:paraId="352EDE63" w14:textId="77777777" w:rsidTr="00496AF0">
        <w:tc>
          <w:tcPr>
            <w:tcW w:w="6904" w:type="dxa"/>
          </w:tcPr>
          <w:p w14:paraId="01CE90B4" w14:textId="77777777" w:rsidR="00913847" w:rsidRPr="00AA0703" w:rsidRDefault="008C39BE" w:rsidP="00C01B70">
            <w:pPr>
              <w:spacing w:after="0" w:line="240" w:lineRule="auto"/>
              <w:jc w:val="both"/>
              <w:rPr>
                <w:rFonts w:ascii="Times New Roman" w:eastAsia="Times New Roman" w:hAnsi="Times New Roman" w:cs="Times New Roman"/>
                <w:sz w:val="24"/>
                <w:szCs w:val="24"/>
              </w:rPr>
            </w:pPr>
            <w:r w:rsidRPr="00AA0703">
              <w:rPr>
                <w:rFonts w:ascii="Times New Roman" w:eastAsia="Times New Roman" w:hAnsi="Times New Roman" w:cs="Times New Roman"/>
                <w:sz w:val="24"/>
                <w:szCs w:val="24"/>
              </w:rPr>
              <w:t>Number of Shares that are Vested Shares on the Vesting Start Date:</w:t>
            </w:r>
          </w:p>
        </w:tc>
        <w:tc>
          <w:tcPr>
            <w:tcW w:w="2456" w:type="dxa"/>
          </w:tcPr>
          <w:p w14:paraId="6C91EC9B" w14:textId="77777777" w:rsidR="00913847" w:rsidRPr="00AA0703" w:rsidRDefault="00600F4D" w:rsidP="00C01B70">
            <w:pPr>
              <w:spacing w:after="0" w:line="240" w:lineRule="auto"/>
              <w:ind w:right="522"/>
              <w:jc w:val="both"/>
              <w:rPr>
                <w:rFonts w:ascii="Times New Roman" w:eastAsia="Times New Roman" w:hAnsi="Times New Roman" w:cs="Times New Roman"/>
                <w:b/>
                <w:sz w:val="24"/>
                <w:szCs w:val="24"/>
              </w:rPr>
            </w:pPr>
            <w:r w:rsidRPr="00AA0703">
              <w:rPr>
                <w:rFonts w:ascii="Times New Roman" w:eastAsia="Times New Roman" w:hAnsi="Times New Roman" w:cs="Times New Roman"/>
                <w:b/>
                <w:sz w:val="24"/>
                <w:szCs w:val="24"/>
              </w:rPr>
              <w:t>0</w:t>
            </w:r>
          </w:p>
        </w:tc>
      </w:tr>
      <w:tr w:rsidR="00AA0703" w:rsidRPr="00AA0703" w14:paraId="7B1B7F4C" w14:textId="77777777" w:rsidTr="00496AF0">
        <w:trPr>
          <w:trHeight w:hRule="exact" w:val="80"/>
        </w:trPr>
        <w:tc>
          <w:tcPr>
            <w:tcW w:w="6904" w:type="dxa"/>
          </w:tcPr>
          <w:p w14:paraId="621651E8" w14:textId="77777777" w:rsidR="00913847" w:rsidRPr="00AA0703" w:rsidRDefault="00913847" w:rsidP="00C01B70">
            <w:pPr>
              <w:spacing w:after="0" w:line="240" w:lineRule="auto"/>
              <w:jc w:val="both"/>
              <w:rPr>
                <w:rFonts w:ascii="Times New Roman" w:eastAsia="Times New Roman" w:hAnsi="Times New Roman" w:cs="Times New Roman"/>
                <w:sz w:val="24"/>
                <w:szCs w:val="24"/>
              </w:rPr>
            </w:pPr>
          </w:p>
        </w:tc>
        <w:tc>
          <w:tcPr>
            <w:tcW w:w="2456" w:type="dxa"/>
          </w:tcPr>
          <w:p w14:paraId="0D51183C" w14:textId="77777777" w:rsidR="00913847" w:rsidRPr="00AA0703" w:rsidRDefault="00913847" w:rsidP="00C01B70">
            <w:pPr>
              <w:spacing w:after="0" w:line="240" w:lineRule="auto"/>
              <w:ind w:right="522"/>
              <w:jc w:val="both"/>
              <w:rPr>
                <w:rFonts w:ascii="Times New Roman" w:eastAsia="Times New Roman" w:hAnsi="Times New Roman" w:cs="Times New Roman"/>
                <w:sz w:val="24"/>
                <w:szCs w:val="24"/>
              </w:rPr>
            </w:pPr>
          </w:p>
        </w:tc>
      </w:tr>
      <w:tr w:rsidR="00AA0703" w:rsidRPr="00AA0703" w14:paraId="7E4B1594" w14:textId="77777777" w:rsidTr="00496AF0">
        <w:tc>
          <w:tcPr>
            <w:tcW w:w="6904" w:type="dxa"/>
          </w:tcPr>
          <w:p w14:paraId="68EF8E14" w14:textId="77777777" w:rsidR="00913847" w:rsidRPr="00AA0703" w:rsidRDefault="008C39BE" w:rsidP="00C01B70">
            <w:pPr>
              <w:spacing w:after="0" w:line="240" w:lineRule="auto"/>
              <w:jc w:val="both"/>
              <w:rPr>
                <w:rFonts w:ascii="Times New Roman" w:eastAsia="Times New Roman" w:hAnsi="Times New Roman" w:cs="Times New Roman"/>
                <w:sz w:val="24"/>
                <w:szCs w:val="24"/>
              </w:rPr>
            </w:pPr>
            <w:r w:rsidRPr="00AA0703">
              <w:rPr>
                <w:rFonts w:ascii="Times New Roman" w:eastAsia="Times New Roman" w:hAnsi="Times New Roman" w:cs="Times New Roman"/>
                <w:sz w:val="24"/>
                <w:szCs w:val="24"/>
              </w:rPr>
              <w:t>Number of Shares that are Unvested Shares on the Vesting Start Date:</w:t>
            </w:r>
          </w:p>
        </w:tc>
        <w:tc>
          <w:tcPr>
            <w:tcW w:w="2456" w:type="dxa"/>
          </w:tcPr>
          <w:p w14:paraId="492A7EB1" w14:textId="66CAC3C9" w:rsidR="00913847" w:rsidRPr="00AA0703" w:rsidRDefault="00812D38" w:rsidP="00C01B70">
            <w:pPr>
              <w:spacing w:after="0" w:line="240" w:lineRule="auto"/>
              <w:ind w:right="522"/>
              <w:jc w:val="both"/>
              <w:rPr>
                <w:rFonts w:ascii="Times New Roman" w:eastAsia="Times New Roman" w:hAnsi="Times New Roman" w:cs="Times New Roman"/>
                <w:b/>
                <w:sz w:val="24"/>
                <w:szCs w:val="24"/>
              </w:rPr>
            </w:pPr>
            <w:r w:rsidRPr="00AA0703">
              <w:rPr>
                <w:rFonts w:ascii="Times New Roman" w:eastAsia="Times New Roman" w:hAnsi="Times New Roman" w:cs="Times New Roman"/>
                <w:b/>
                <w:sz w:val="24"/>
                <w:szCs w:val="24"/>
                <w:highlight w:val="yellow"/>
              </w:rPr>
              <w:t>NUMBER</w:t>
            </w:r>
          </w:p>
        </w:tc>
      </w:tr>
      <w:tr w:rsidR="00AA0703" w:rsidRPr="00AA0703" w14:paraId="4A3EBD5D" w14:textId="77777777" w:rsidTr="00496AF0">
        <w:trPr>
          <w:trHeight w:hRule="exact" w:val="80"/>
        </w:trPr>
        <w:tc>
          <w:tcPr>
            <w:tcW w:w="6904" w:type="dxa"/>
          </w:tcPr>
          <w:p w14:paraId="2187C155" w14:textId="77777777" w:rsidR="00913847" w:rsidRPr="00AA0703" w:rsidRDefault="00913847" w:rsidP="00C01B70">
            <w:pPr>
              <w:spacing w:after="0" w:line="240" w:lineRule="auto"/>
              <w:jc w:val="both"/>
              <w:rPr>
                <w:rFonts w:ascii="Times New Roman" w:eastAsia="Times New Roman" w:hAnsi="Times New Roman" w:cs="Times New Roman"/>
                <w:sz w:val="24"/>
                <w:szCs w:val="24"/>
              </w:rPr>
            </w:pPr>
          </w:p>
        </w:tc>
        <w:tc>
          <w:tcPr>
            <w:tcW w:w="2456" w:type="dxa"/>
          </w:tcPr>
          <w:p w14:paraId="7010A960" w14:textId="77777777" w:rsidR="00913847" w:rsidRPr="00AA0703" w:rsidRDefault="00913847" w:rsidP="00C01B70">
            <w:pPr>
              <w:spacing w:after="0" w:line="240" w:lineRule="auto"/>
              <w:jc w:val="both"/>
              <w:rPr>
                <w:rFonts w:ascii="Times New Roman" w:eastAsia="Times New Roman" w:hAnsi="Times New Roman" w:cs="Times New Roman"/>
                <w:sz w:val="24"/>
                <w:szCs w:val="24"/>
              </w:rPr>
            </w:pPr>
          </w:p>
        </w:tc>
      </w:tr>
      <w:tr w:rsidR="00913847" w:rsidRPr="00AA0703" w14:paraId="5691F6FE" w14:textId="77777777" w:rsidTr="00496AF0">
        <w:tc>
          <w:tcPr>
            <w:tcW w:w="6904" w:type="dxa"/>
          </w:tcPr>
          <w:p w14:paraId="63F36B6E" w14:textId="77777777" w:rsidR="00913847" w:rsidRPr="00AA0703" w:rsidRDefault="008C39BE" w:rsidP="00C01B70">
            <w:pPr>
              <w:spacing w:after="0" w:line="240" w:lineRule="auto"/>
              <w:jc w:val="both"/>
              <w:rPr>
                <w:rFonts w:ascii="Times New Roman" w:eastAsia="Times New Roman" w:hAnsi="Times New Roman" w:cs="Times New Roman"/>
                <w:sz w:val="24"/>
                <w:szCs w:val="24"/>
              </w:rPr>
            </w:pPr>
            <w:r w:rsidRPr="00AA0703">
              <w:rPr>
                <w:rFonts w:ascii="Times New Roman" w:eastAsia="Times New Roman" w:hAnsi="Times New Roman" w:cs="Times New Roman"/>
                <w:sz w:val="24"/>
                <w:szCs w:val="24"/>
              </w:rPr>
              <w:t>Vesting Start Date:</w:t>
            </w:r>
          </w:p>
        </w:tc>
        <w:tc>
          <w:tcPr>
            <w:tcW w:w="2456" w:type="dxa"/>
          </w:tcPr>
          <w:p w14:paraId="0C6D4237" w14:textId="77777777" w:rsidR="00913847" w:rsidRPr="00AA0703" w:rsidRDefault="00600F4D" w:rsidP="00C01B70">
            <w:pPr>
              <w:spacing w:after="0" w:line="240" w:lineRule="auto"/>
              <w:jc w:val="both"/>
              <w:rPr>
                <w:rFonts w:ascii="Times New Roman" w:eastAsia="Times New Roman" w:hAnsi="Times New Roman" w:cs="Times New Roman"/>
                <w:b/>
                <w:sz w:val="24"/>
                <w:szCs w:val="24"/>
              </w:rPr>
            </w:pPr>
            <w:r w:rsidRPr="00AA0703">
              <w:rPr>
                <w:rFonts w:ascii="Times New Roman" w:eastAsia="Times New Roman" w:hAnsi="Times New Roman" w:cs="Times New Roman"/>
                <w:b/>
                <w:sz w:val="24"/>
                <w:szCs w:val="24"/>
                <w:highlight w:val="yellow"/>
              </w:rPr>
              <w:t>DATE</w:t>
            </w:r>
          </w:p>
        </w:tc>
      </w:tr>
    </w:tbl>
    <w:p w14:paraId="38BD6543" w14:textId="77777777" w:rsidR="00913847" w:rsidRPr="00AA0703" w:rsidRDefault="00913847" w:rsidP="00C01B70">
      <w:pPr>
        <w:spacing w:after="0" w:line="240" w:lineRule="auto"/>
        <w:ind w:left="630" w:firstLine="540"/>
        <w:jc w:val="both"/>
        <w:rPr>
          <w:rFonts w:ascii="Times New Roman" w:eastAsia="Times New Roman" w:hAnsi="Times New Roman" w:cs="Times New Roman"/>
          <w:sz w:val="24"/>
          <w:szCs w:val="24"/>
        </w:rPr>
      </w:pPr>
    </w:p>
    <w:p w14:paraId="54E27FE6" w14:textId="77777777" w:rsidR="00913847" w:rsidRPr="00AA0703" w:rsidRDefault="008C39BE" w:rsidP="00C01B70">
      <w:pPr>
        <w:spacing w:after="0" w:line="240" w:lineRule="auto"/>
        <w:jc w:val="both"/>
        <w:rPr>
          <w:rFonts w:ascii="Times New Roman" w:eastAsia="Times New Roman" w:hAnsi="Times New Roman" w:cs="Times New Roman"/>
          <w:sz w:val="24"/>
          <w:szCs w:val="24"/>
        </w:rPr>
      </w:pPr>
      <w:r w:rsidRPr="00AA0703">
        <w:rPr>
          <w:rFonts w:ascii="Times New Roman" w:eastAsia="Times New Roman" w:hAnsi="Times New Roman" w:cs="Times New Roman"/>
          <w:sz w:val="24"/>
          <w:szCs w:val="24"/>
        </w:rPr>
        <w:t>Vesting Schedule (subject to acceleration as provided herein):</w:t>
      </w:r>
    </w:p>
    <w:p w14:paraId="10517C1D" w14:textId="77777777" w:rsidR="00913847" w:rsidRPr="00AA0703" w:rsidRDefault="00913847" w:rsidP="00C01B70">
      <w:pPr>
        <w:spacing w:after="0" w:line="240" w:lineRule="auto"/>
        <w:ind w:left="1170"/>
        <w:jc w:val="both"/>
        <w:rPr>
          <w:rFonts w:ascii="Times New Roman" w:eastAsia="Times New Roman" w:hAnsi="Times New Roman" w:cs="Times New Roman"/>
          <w:sz w:val="24"/>
          <w:szCs w:val="24"/>
        </w:rPr>
      </w:pPr>
    </w:p>
    <w:tbl>
      <w:tblPr>
        <w:tblW w:w="9473" w:type="dxa"/>
        <w:tblInd w:w="-5" w:type="dxa"/>
        <w:tblLayout w:type="fixed"/>
        <w:tblLook w:val="0000" w:firstRow="0" w:lastRow="0" w:firstColumn="0" w:lastColumn="0" w:noHBand="0" w:noVBand="0"/>
      </w:tblPr>
      <w:tblGrid>
        <w:gridCol w:w="9473"/>
      </w:tblGrid>
      <w:tr w:rsidR="00AA0703" w:rsidRPr="00AA0703" w14:paraId="77671BE9" w14:textId="77777777" w:rsidTr="00812D38">
        <w:tc>
          <w:tcPr>
            <w:tcW w:w="9473" w:type="dxa"/>
          </w:tcPr>
          <w:p w14:paraId="21132B0B" w14:textId="1B9AFBB5" w:rsidR="00913847" w:rsidRPr="00AA0703" w:rsidRDefault="00C61579" w:rsidP="00C01B70">
            <w:pPr>
              <w:spacing w:after="0" w:line="240" w:lineRule="auto"/>
              <w:ind w:left="-108"/>
              <w:jc w:val="both"/>
              <w:rPr>
                <w:rFonts w:ascii="Times New Roman" w:eastAsia="Times New Roman" w:hAnsi="Times New Roman" w:cs="Times New Roman"/>
                <w:sz w:val="24"/>
                <w:szCs w:val="24"/>
              </w:rPr>
            </w:pPr>
            <w:r w:rsidRPr="00AA0703">
              <w:rPr>
                <w:rFonts w:ascii="Times New Roman" w:eastAsia="Times New Roman" w:hAnsi="Times New Roman" w:cs="Times New Roman"/>
                <w:sz w:val="24"/>
                <w:szCs w:val="24"/>
              </w:rPr>
              <w:t xml:space="preserve">The Unvested Shares shall vest as follows: </w:t>
            </w:r>
            <w:r w:rsidR="00600F4D" w:rsidRPr="00AA0703">
              <w:rPr>
                <w:rFonts w:ascii="Times New Roman" w:eastAsia="Times New Roman" w:hAnsi="Times New Roman" w:cs="Times New Roman"/>
                <w:sz w:val="24"/>
                <w:szCs w:val="24"/>
              </w:rPr>
              <w:t xml:space="preserve">the Unvested Shares shall vest in equal </w:t>
            </w:r>
            <w:r w:rsidR="00600F4D" w:rsidRPr="00AA0703">
              <w:rPr>
                <w:rFonts w:ascii="Times New Roman" w:eastAsia="Times New Roman" w:hAnsi="Times New Roman" w:cs="Times New Roman"/>
                <w:sz w:val="24"/>
                <w:szCs w:val="24"/>
                <w:highlight w:val="yellow"/>
              </w:rPr>
              <w:t>monthly</w:t>
            </w:r>
            <w:r w:rsidR="00600F4D" w:rsidRPr="00AA0703">
              <w:rPr>
                <w:rFonts w:ascii="Times New Roman" w:eastAsia="Times New Roman" w:hAnsi="Times New Roman" w:cs="Times New Roman"/>
                <w:sz w:val="24"/>
                <w:szCs w:val="24"/>
              </w:rPr>
              <w:t xml:space="preserve"> instalments over a </w:t>
            </w:r>
            <w:r w:rsidR="00812D38" w:rsidRPr="00AA0703">
              <w:rPr>
                <w:rFonts w:ascii="Times New Roman" w:eastAsia="Times New Roman" w:hAnsi="Times New Roman" w:cs="Times New Roman"/>
                <w:sz w:val="24"/>
                <w:szCs w:val="24"/>
                <w:highlight w:val="yellow"/>
              </w:rPr>
              <w:t>TIME PERIOD</w:t>
            </w:r>
            <w:r w:rsidR="00600F4D" w:rsidRPr="00AA0703">
              <w:rPr>
                <w:rFonts w:ascii="Times New Roman" w:eastAsia="Times New Roman" w:hAnsi="Times New Roman" w:cs="Times New Roman"/>
                <w:sz w:val="24"/>
                <w:szCs w:val="24"/>
              </w:rPr>
              <w:t xml:space="preserve"> (</w:t>
            </w:r>
            <w:r w:rsidR="00B86C65" w:rsidRPr="00AA0703">
              <w:rPr>
                <w:rFonts w:ascii="Times New Roman" w:eastAsia="Times New Roman" w:hAnsi="Times New Roman" w:cs="Times New Roman"/>
                <w:sz w:val="24"/>
                <w:szCs w:val="24"/>
                <w:highlight w:val="yellow"/>
              </w:rPr>
              <w:t>#</w:t>
            </w:r>
            <w:r w:rsidR="00600F4D" w:rsidRPr="00AA0703">
              <w:rPr>
                <w:rFonts w:ascii="Times New Roman" w:eastAsia="Times New Roman" w:hAnsi="Times New Roman" w:cs="Times New Roman"/>
                <w:sz w:val="24"/>
                <w:szCs w:val="24"/>
              </w:rPr>
              <w:t xml:space="preserve">) year period at a rate of </w:t>
            </w:r>
            <w:r w:rsidR="00B86C65" w:rsidRPr="00AA0703">
              <w:rPr>
                <w:rFonts w:ascii="Times New Roman" w:eastAsia="Times New Roman" w:hAnsi="Times New Roman" w:cs="Times New Roman"/>
                <w:sz w:val="24"/>
                <w:szCs w:val="24"/>
                <w:highlight w:val="yellow"/>
                <w:u w:val="single"/>
              </w:rPr>
              <w:t>NUMBER</w:t>
            </w:r>
            <w:r w:rsidR="00600F4D" w:rsidRPr="00AA0703">
              <w:rPr>
                <w:rFonts w:ascii="Times New Roman" w:eastAsia="Times New Roman" w:hAnsi="Times New Roman" w:cs="Times New Roman"/>
                <w:sz w:val="24"/>
                <w:szCs w:val="24"/>
              </w:rPr>
              <w:t xml:space="preserve"> Shares every one (1) </w:t>
            </w:r>
            <w:r w:rsidR="00600F4D" w:rsidRPr="00496AF0">
              <w:rPr>
                <w:rFonts w:ascii="Times New Roman" w:eastAsia="Times New Roman" w:hAnsi="Times New Roman" w:cs="Times New Roman"/>
                <w:sz w:val="24"/>
                <w:szCs w:val="24"/>
              </w:rPr>
              <w:t>month</w:t>
            </w:r>
            <w:r w:rsidR="00600F4D" w:rsidRPr="00AA0703">
              <w:rPr>
                <w:rFonts w:ascii="Times New Roman" w:eastAsia="Times New Roman" w:hAnsi="Times New Roman" w:cs="Times New Roman"/>
                <w:sz w:val="24"/>
                <w:szCs w:val="24"/>
              </w:rPr>
              <w:t xml:space="preserve"> for the </w:t>
            </w:r>
            <w:r w:rsidR="00600F4D" w:rsidRPr="00496AF0">
              <w:rPr>
                <w:rFonts w:ascii="Times New Roman" w:eastAsia="Times New Roman" w:hAnsi="Times New Roman" w:cs="Times New Roman"/>
                <w:sz w:val="24"/>
                <w:szCs w:val="24"/>
              </w:rPr>
              <w:t>first thirty-five months</w:t>
            </w:r>
            <w:r w:rsidR="00600F4D" w:rsidRPr="00AA0703">
              <w:rPr>
                <w:rFonts w:ascii="Times New Roman" w:eastAsia="Times New Roman" w:hAnsi="Times New Roman" w:cs="Times New Roman"/>
                <w:sz w:val="24"/>
                <w:szCs w:val="24"/>
              </w:rPr>
              <w:t xml:space="preserve">, and </w:t>
            </w:r>
            <w:r w:rsidR="00B86C65" w:rsidRPr="00AA0703">
              <w:rPr>
                <w:rFonts w:ascii="Times New Roman" w:eastAsia="Times New Roman" w:hAnsi="Times New Roman" w:cs="Times New Roman"/>
                <w:sz w:val="24"/>
                <w:szCs w:val="24"/>
                <w:highlight w:val="yellow"/>
                <w:u w:val="single"/>
              </w:rPr>
              <w:t>NUMBER</w:t>
            </w:r>
            <w:r w:rsidR="00600F4D" w:rsidRPr="00AA0703">
              <w:rPr>
                <w:rFonts w:ascii="Times New Roman" w:eastAsia="Times New Roman" w:hAnsi="Times New Roman" w:cs="Times New Roman"/>
                <w:sz w:val="24"/>
                <w:szCs w:val="24"/>
              </w:rPr>
              <w:t xml:space="preserve"> Shares on the </w:t>
            </w:r>
            <w:r w:rsidR="00B86C65" w:rsidRPr="00AA0703">
              <w:rPr>
                <w:rFonts w:ascii="Times New Roman" w:eastAsia="Times New Roman" w:hAnsi="Times New Roman" w:cs="Times New Roman"/>
                <w:sz w:val="24"/>
                <w:szCs w:val="24"/>
                <w:highlight w:val="yellow"/>
              </w:rPr>
              <w:t>LAST MONTH</w:t>
            </w:r>
            <w:r w:rsidR="00600F4D" w:rsidRPr="00AA0703">
              <w:rPr>
                <w:rFonts w:ascii="Times New Roman" w:eastAsia="Times New Roman" w:hAnsi="Times New Roman" w:cs="Times New Roman"/>
                <w:sz w:val="24"/>
                <w:szCs w:val="24"/>
              </w:rPr>
              <w:t>.</w:t>
            </w:r>
          </w:p>
        </w:tc>
      </w:tr>
      <w:tr w:rsidR="00AA0703" w:rsidRPr="00AA0703" w14:paraId="1A7F9F3D" w14:textId="77777777" w:rsidTr="00812D38">
        <w:trPr>
          <w:cantSplit/>
          <w:trHeight w:val="80"/>
        </w:trPr>
        <w:tc>
          <w:tcPr>
            <w:tcW w:w="9473" w:type="dxa"/>
          </w:tcPr>
          <w:p w14:paraId="49A6AE75" w14:textId="77777777" w:rsidR="00913847" w:rsidRPr="00AA0703" w:rsidRDefault="00913847" w:rsidP="00C01B70">
            <w:pPr>
              <w:spacing w:after="0" w:line="240" w:lineRule="auto"/>
              <w:jc w:val="both"/>
              <w:rPr>
                <w:rFonts w:ascii="Times New Roman" w:eastAsia="Times New Roman" w:hAnsi="Times New Roman" w:cs="Times New Roman"/>
                <w:sz w:val="24"/>
                <w:szCs w:val="24"/>
              </w:rPr>
            </w:pPr>
          </w:p>
        </w:tc>
      </w:tr>
      <w:tr w:rsidR="00AA0703" w:rsidRPr="00AA0703" w14:paraId="5A722FE8" w14:textId="77777777" w:rsidTr="00812D38">
        <w:trPr>
          <w:cantSplit/>
        </w:trPr>
        <w:tc>
          <w:tcPr>
            <w:tcW w:w="9473" w:type="dxa"/>
          </w:tcPr>
          <w:p w14:paraId="2D0CADBE" w14:textId="2ADD7CDB" w:rsidR="00913847" w:rsidRPr="00AA0703" w:rsidRDefault="008C39BE" w:rsidP="00C01B70">
            <w:pPr>
              <w:spacing w:after="0" w:line="240" w:lineRule="auto"/>
              <w:ind w:left="-108"/>
              <w:jc w:val="both"/>
              <w:rPr>
                <w:rFonts w:ascii="Times New Roman" w:eastAsia="Times New Roman" w:hAnsi="Times New Roman" w:cs="Times New Roman"/>
                <w:sz w:val="24"/>
                <w:szCs w:val="24"/>
              </w:rPr>
            </w:pPr>
            <w:r w:rsidRPr="00AA0703">
              <w:rPr>
                <w:rFonts w:ascii="Times New Roman" w:eastAsia="Times New Roman" w:hAnsi="Times New Roman" w:cs="Times New Roman"/>
                <w:sz w:val="24"/>
                <w:szCs w:val="24"/>
              </w:rPr>
              <w:t xml:space="preserve">All vesting is dependent on the continuation of </w:t>
            </w:r>
            <w:r w:rsidR="00AA60F6">
              <w:rPr>
                <w:rFonts w:ascii="Times New Roman" w:eastAsia="Times New Roman" w:hAnsi="Times New Roman" w:cs="Times New Roman"/>
                <w:sz w:val="24"/>
                <w:szCs w:val="24"/>
              </w:rPr>
              <w:t>Founder</w:t>
            </w:r>
            <w:r w:rsidRPr="00AA0703">
              <w:rPr>
                <w:rFonts w:ascii="Times New Roman" w:eastAsia="Times New Roman" w:hAnsi="Times New Roman" w:cs="Times New Roman"/>
                <w:sz w:val="24"/>
                <w:szCs w:val="24"/>
              </w:rPr>
              <w:t>’s Business Relationship with the Company on the applicable vesting date, as provided herein.  Unvested Shares and Vested Shares are subject to certain transfer restrictions set forth herein.</w:t>
            </w:r>
          </w:p>
        </w:tc>
      </w:tr>
    </w:tbl>
    <w:p w14:paraId="69A4C7F9" w14:textId="77777777" w:rsidR="00913847" w:rsidRPr="00AA0703" w:rsidRDefault="00913847" w:rsidP="00C01B70">
      <w:pPr>
        <w:spacing w:after="0" w:line="240" w:lineRule="auto"/>
        <w:ind w:firstLine="720"/>
        <w:jc w:val="both"/>
        <w:rPr>
          <w:rFonts w:ascii="Times New Roman" w:eastAsia="Times New Roman" w:hAnsi="Times New Roman" w:cs="Times New Roman"/>
          <w:sz w:val="24"/>
          <w:szCs w:val="24"/>
        </w:rPr>
      </w:pPr>
    </w:p>
    <w:tbl>
      <w:tblPr>
        <w:tblW w:w="0" w:type="auto"/>
        <w:tblLayout w:type="fixed"/>
        <w:tblLook w:val="0000" w:firstRow="0" w:lastRow="0" w:firstColumn="0" w:lastColumn="0" w:noHBand="0" w:noVBand="0"/>
      </w:tblPr>
      <w:tblGrid>
        <w:gridCol w:w="5598"/>
        <w:gridCol w:w="3978"/>
      </w:tblGrid>
      <w:tr w:rsidR="00AA0703" w:rsidRPr="00AA0703" w14:paraId="7D5B5406" w14:textId="77777777">
        <w:tc>
          <w:tcPr>
            <w:tcW w:w="5598" w:type="dxa"/>
            <w:tcBorders>
              <w:top w:val="double" w:sz="6" w:space="0" w:color="auto"/>
            </w:tcBorders>
            <w:vAlign w:val="bottom"/>
          </w:tcPr>
          <w:p w14:paraId="71987C7D" w14:textId="77777777" w:rsidR="00913847" w:rsidRPr="00AA0703" w:rsidRDefault="008C39BE" w:rsidP="00C01B70">
            <w:pPr>
              <w:spacing w:after="0" w:line="240" w:lineRule="auto"/>
              <w:jc w:val="both"/>
              <w:rPr>
                <w:rFonts w:ascii="Times New Roman" w:eastAsia="Times New Roman" w:hAnsi="Times New Roman" w:cs="Times New Roman"/>
                <w:b/>
                <w:bCs/>
                <w:sz w:val="24"/>
                <w:szCs w:val="24"/>
              </w:rPr>
            </w:pPr>
            <w:r w:rsidRPr="00AA0703">
              <w:rPr>
                <w:rFonts w:ascii="Times New Roman" w:eastAsia="Times New Roman" w:hAnsi="Times New Roman" w:cs="Times New Roman"/>
                <w:b/>
                <w:bCs/>
                <w:sz w:val="24"/>
                <w:szCs w:val="24"/>
              </w:rPr>
              <w:br/>
              <w:t>FOUNDER:</w:t>
            </w:r>
            <w:r w:rsidRPr="00AA0703">
              <w:rPr>
                <w:rFonts w:ascii="Times New Roman" w:eastAsia="Times New Roman" w:hAnsi="Times New Roman" w:cs="Times New Roman"/>
                <w:b/>
                <w:bCs/>
                <w:sz w:val="24"/>
                <w:szCs w:val="24"/>
              </w:rPr>
              <w:br/>
            </w:r>
          </w:p>
          <w:p w14:paraId="01ECA9DF" w14:textId="77777777" w:rsidR="00913847" w:rsidRPr="00AA0703" w:rsidRDefault="00913847" w:rsidP="00C01B70">
            <w:pPr>
              <w:spacing w:after="0" w:line="240" w:lineRule="auto"/>
              <w:jc w:val="both"/>
              <w:rPr>
                <w:rFonts w:ascii="Times New Roman" w:eastAsia="Times New Roman" w:hAnsi="Times New Roman" w:cs="Times New Roman"/>
                <w:b/>
                <w:bCs/>
                <w:sz w:val="24"/>
                <w:szCs w:val="24"/>
              </w:rPr>
            </w:pPr>
          </w:p>
        </w:tc>
        <w:tc>
          <w:tcPr>
            <w:tcW w:w="3978" w:type="dxa"/>
            <w:tcBorders>
              <w:top w:val="double" w:sz="6" w:space="0" w:color="auto"/>
            </w:tcBorders>
            <w:vAlign w:val="bottom"/>
          </w:tcPr>
          <w:p w14:paraId="6F3D7732" w14:textId="77777777" w:rsidR="00913847" w:rsidRPr="00AA0703" w:rsidRDefault="008C39BE" w:rsidP="00C01B70">
            <w:pPr>
              <w:spacing w:after="0" w:line="240" w:lineRule="auto"/>
              <w:jc w:val="both"/>
              <w:rPr>
                <w:rFonts w:ascii="Times New Roman" w:eastAsia="Times New Roman" w:hAnsi="Times New Roman" w:cs="Times New Roman"/>
                <w:b/>
                <w:bCs/>
                <w:sz w:val="24"/>
                <w:szCs w:val="24"/>
              </w:rPr>
            </w:pPr>
            <w:r w:rsidRPr="00AA0703">
              <w:rPr>
                <w:rFonts w:ascii="Times New Roman" w:eastAsia="Times New Roman" w:hAnsi="Times New Roman" w:cs="Times New Roman"/>
                <w:b/>
                <w:bCs/>
                <w:sz w:val="24"/>
                <w:szCs w:val="24"/>
              </w:rPr>
              <w:br/>
              <w:t>COMPANY:</w:t>
            </w:r>
            <w:r w:rsidRPr="00AA0703">
              <w:rPr>
                <w:rFonts w:ascii="Times New Roman" w:eastAsia="Times New Roman" w:hAnsi="Times New Roman" w:cs="Times New Roman"/>
                <w:b/>
                <w:bCs/>
                <w:sz w:val="24"/>
                <w:szCs w:val="24"/>
              </w:rPr>
              <w:br/>
            </w:r>
          </w:p>
          <w:p w14:paraId="2412B94C" w14:textId="1E3209E2" w:rsidR="00913847" w:rsidRPr="00AA0703" w:rsidRDefault="00B86C65" w:rsidP="00C01B70">
            <w:pPr>
              <w:spacing w:after="0" w:line="240" w:lineRule="auto"/>
              <w:jc w:val="both"/>
              <w:rPr>
                <w:rFonts w:ascii="Times New Roman" w:eastAsia="Times New Roman" w:hAnsi="Times New Roman" w:cs="Times New Roman"/>
                <w:b/>
                <w:bCs/>
                <w:sz w:val="24"/>
                <w:szCs w:val="24"/>
              </w:rPr>
            </w:pPr>
            <w:r w:rsidRPr="00AA0703">
              <w:rPr>
                <w:rFonts w:ascii="Times New Roman" w:eastAsia="Times New Roman" w:hAnsi="Times New Roman" w:cs="Times New Roman"/>
                <w:b/>
                <w:bCs/>
                <w:sz w:val="24"/>
                <w:szCs w:val="24"/>
                <w:highlight w:val="yellow"/>
              </w:rPr>
              <w:t>COMPANY</w:t>
            </w:r>
          </w:p>
        </w:tc>
      </w:tr>
      <w:tr w:rsidR="00AA0703" w:rsidRPr="00AA0703" w14:paraId="3E0D4174" w14:textId="77777777">
        <w:trPr>
          <w:trHeight w:val="162"/>
        </w:trPr>
        <w:tc>
          <w:tcPr>
            <w:tcW w:w="5598" w:type="dxa"/>
          </w:tcPr>
          <w:p w14:paraId="33B36BF5" w14:textId="77777777" w:rsidR="00913847" w:rsidRPr="00AA0703" w:rsidRDefault="00913847" w:rsidP="00C01B70">
            <w:pPr>
              <w:spacing w:after="0" w:line="240" w:lineRule="auto"/>
              <w:jc w:val="both"/>
              <w:rPr>
                <w:rFonts w:ascii="Times New Roman" w:eastAsia="Times New Roman" w:hAnsi="Times New Roman" w:cs="Times New Roman"/>
                <w:sz w:val="24"/>
                <w:szCs w:val="24"/>
              </w:rPr>
            </w:pPr>
          </w:p>
          <w:p w14:paraId="05416090" w14:textId="77777777" w:rsidR="00913847" w:rsidRPr="00AA0703" w:rsidRDefault="00913847" w:rsidP="00C01B70">
            <w:pPr>
              <w:spacing w:after="0" w:line="240" w:lineRule="auto"/>
              <w:jc w:val="both"/>
              <w:rPr>
                <w:rFonts w:ascii="Times New Roman" w:eastAsia="Times New Roman" w:hAnsi="Times New Roman" w:cs="Times New Roman"/>
                <w:sz w:val="24"/>
                <w:szCs w:val="24"/>
              </w:rPr>
            </w:pPr>
          </w:p>
          <w:p w14:paraId="38221D86" w14:textId="77777777" w:rsidR="00913847" w:rsidRPr="00AA0703" w:rsidRDefault="008C39BE" w:rsidP="00C01B70">
            <w:pPr>
              <w:spacing w:after="0" w:line="240" w:lineRule="auto"/>
              <w:jc w:val="both"/>
              <w:rPr>
                <w:rFonts w:ascii="Times New Roman" w:eastAsia="Times New Roman" w:hAnsi="Times New Roman" w:cs="Times New Roman"/>
                <w:sz w:val="24"/>
                <w:szCs w:val="24"/>
              </w:rPr>
            </w:pPr>
            <w:r w:rsidRPr="00AA0703">
              <w:rPr>
                <w:rFonts w:ascii="Times New Roman" w:eastAsia="Times New Roman" w:hAnsi="Times New Roman" w:cs="Times New Roman"/>
                <w:sz w:val="24"/>
                <w:szCs w:val="24"/>
              </w:rPr>
              <w:t>____________________________________</w:t>
            </w:r>
          </w:p>
        </w:tc>
        <w:tc>
          <w:tcPr>
            <w:tcW w:w="3978" w:type="dxa"/>
            <w:vAlign w:val="bottom"/>
          </w:tcPr>
          <w:p w14:paraId="0FD373C7" w14:textId="2FF823A4" w:rsidR="00913847" w:rsidRPr="00AA0703" w:rsidRDefault="008C39BE" w:rsidP="00C01B70">
            <w:pPr>
              <w:spacing w:after="0" w:line="240" w:lineRule="auto"/>
              <w:jc w:val="both"/>
              <w:rPr>
                <w:rFonts w:ascii="Times New Roman" w:eastAsia="Times New Roman" w:hAnsi="Times New Roman" w:cs="Times New Roman"/>
                <w:sz w:val="24"/>
                <w:szCs w:val="24"/>
              </w:rPr>
            </w:pPr>
            <w:r w:rsidRPr="00AA0703">
              <w:rPr>
                <w:rFonts w:ascii="Times New Roman" w:eastAsia="Times New Roman" w:hAnsi="Times New Roman" w:cs="Times New Roman"/>
                <w:sz w:val="24"/>
                <w:szCs w:val="24"/>
              </w:rPr>
              <w:t>By:</w:t>
            </w:r>
            <w:r w:rsidR="004617DA" w:rsidRPr="00AA0703">
              <w:rPr>
                <w:rFonts w:ascii="Times New Roman" w:eastAsia="Times New Roman" w:hAnsi="Times New Roman" w:cs="Times New Roman"/>
                <w:sz w:val="24"/>
                <w:szCs w:val="24"/>
              </w:rPr>
              <w:t xml:space="preserve"> </w:t>
            </w:r>
            <w:r w:rsidRPr="00AA0703">
              <w:rPr>
                <w:rFonts w:ascii="Times New Roman" w:eastAsia="Times New Roman" w:hAnsi="Times New Roman" w:cs="Times New Roman"/>
                <w:sz w:val="24"/>
                <w:szCs w:val="24"/>
              </w:rPr>
              <w:t>___________________________</w:t>
            </w:r>
          </w:p>
        </w:tc>
      </w:tr>
      <w:tr w:rsidR="00AA0703" w:rsidRPr="00AA0703" w14:paraId="00C554D6" w14:textId="77777777">
        <w:tc>
          <w:tcPr>
            <w:tcW w:w="5598" w:type="dxa"/>
          </w:tcPr>
          <w:p w14:paraId="1D94E6C5" w14:textId="19A7D5E4" w:rsidR="00913847" w:rsidRPr="00AA0703" w:rsidRDefault="00496AF0" w:rsidP="00C01B70">
            <w:pPr>
              <w:spacing w:after="0" w:line="240" w:lineRule="auto"/>
              <w:jc w:val="both"/>
              <w:rPr>
                <w:rFonts w:ascii="Times New Roman" w:eastAsia="Times New Roman" w:hAnsi="Times New Roman" w:cs="Times New Roman"/>
                <w:sz w:val="24"/>
                <w:szCs w:val="24"/>
              </w:rPr>
            </w:pPr>
            <w:r w:rsidRPr="00496AF0">
              <w:rPr>
                <w:rFonts w:ascii="Times New Roman" w:eastAsia="Times New Roman" w:hAnsi="Times New Roman" w:cs="Times New Roman"/>
                <w:sz w:val="24"/>
                <w:szCs w:val="24"/>
                <w:highlight w:val="yellow"/>
              </w:rPr>
              <w:t>NAME</w:t>
            </w:r>
          </w:p>
        </w:tc>
        <w:tc>
          <w:tcPr>
            <w:tcW w:w="3978" w:type="dxa"/>
          </w:tcPr>
          <w:p w14:paraId="7465CF0E" w14:textId="49003DC0" w:rsidR="00913847" w:rsidRPr="00AA0703" w:rsidRDefault="008C39BE" w:rsidP="00C01B70">
            <w:pPr>
              <w:spacing w:after="0" w:line="240" w:lineRule="auto"/>
              <w:jc w:val="both"/>
              <w:rPr>
                <w:rFonts w:ascii="Times New Roman" w:eastAsia="Times New Roman" w:hAnsi="Times New Roman" w:cs="Times New Roman"/>
                <w:sz w:val="24"/>
                <w:szCs w:val="24"/>
              </w:rPr>
            </w:pPr>
            <w:r w:rsidRPr="00AA0703">
              <w:rPr>
                <w:rFonts w:ascii="Times New Roman" w:eastAsia="Times New Roman" w:hAnsi="Times New Roman" w:cs="Times New Roman"/>
                <w:sz w:val="24"/>
                <w:szCs w:val="24"/>
              </w:rPr>
              <w:t xml:space="preserve">Name:  </w:t>
            </w:r>
            <w:r w:rsidR="00496AF0" w:rsidRPr="00496AF0">
              <w:rPr>
                <w:rFonts w:ascii="Times New Roman" w:eastAsia="Times New Roman" w:hAnsi="Times New Roman" w:cs="Times New Roman"/>
                <w:sz w:val="24"/>
                <w:szCs w:val="24"/>
                <w:highlight w:val="yellow"/>
              </w:rPr>
              <w:t>NAME</w:t>
            </w:r>
          </w:p>
        </w:tc>
      </w:tr>
      <w:tr w:rsidR="00AA0703" w:rsidRPr="00AA0703" w14:paraId="3CE1B58E" w14:textId="77777777">
        <w:tc>
          <w:tcPr>
            <w:tcW w:w="5598" w:type="dxa"/>
          </w:tcPr>
          <w:p w14:paraId="2D5435E3" w14:textId="77777777" w:rsidR="00913847" w:rsidRPr="00AA0703" w:rsidRDefault="00913847" w:rsidP="00C01B70">
            <w:pPr>
              <w:spacing w:after="0" w:line="240" w:lineRule="auto"/>
              <w:jc w:val="both"/>
              <w:rPr>
                <w:rFonts w:ascii="Times New Roman" w:eastAsia="Times New Roman" w:hAnsi="Times New Roman" w:cs="Times New Roman"/>
                <w:sz w:val="24"/>
                <w:szCs w:val="24"/>
              </w:rPr>
            </w:pPr>
          </w:p>
        </w:tc>
        <w:tc>
          <w:tcPr>
            <w:tcW w:w="3978" w:type="dxa"/>
          </w:tcPr>
          <w:p w14:paraId="12A41C63" w14:textId="77777777" w:rsidR="00913847" w:rsidRPr="00AA0703" w:rsidRDefault="008C39BE" w:rsidP="00C01B70">
            <w:pPr>
              <w:spacing w:after="0" w:line="240" w:lineRule="auto"/>
              <w:ind w:left="1062" w:hanging="1080"/>
              <w:jc w:val="both"/>
              <w:rPr>
                <w:rFonts w:ascii="Times New Roman" w:eastAsia="Times New Roman" w:hAnsi="Times New Roman" w:cs="Times New Roman"/>
                <w:sz w:val="24"/>
                <w:szCs w:val="24"/>
              </w:rPr>
            </w:pPr>
            <w:r w:rsidRPr="00AA0703">
              <w:rPr>
                <w:rFonts w:ascii="Times New Roman" w:eastAsia="Times New Roman" w:hAnsi="Times New Roman" w:cs="Times New Roman"/>
                <w:sz w:val="24"/>
                <w:szCs w:val="24"/>
              </w:rPr>
              <w:t>Title:   Chief Executive Officer</w:t>
            </w:r>
          </w:p>
        </w:tc>
      </w:tr>
      <w:tr w:rsidR="00AA0703" w:rsidRPr="00AA0703" w14:paraId="796A172C" w14:textId="77777777">
        <w:tc>
          <w:tcPr>
            <w:tcW w:w="5598" w:type="dxa"/>
          </w:tcPr>
          <w:p w14:paraId="39FED188" w14:textId="77777777" w:rsidR="00913847" w:rsidRPr="00AA0703" w:rsidRDefault="00913847" w:rsidP="00C01B70">
            <w:pPr>
              <w:spacing w:after="0" w:line="240" w:lineRule="auto"/>
              <w:jc w:val="both"/>
              <w:rPr>
                <w:rFonts w:ascii="Times New Roman" w:eastAsia="Times New Roman" w:hAnsi="Times New Roman" w:cs="Times New Roman"/>
                <w:sz w:val="24"/>
                <w:szCs w:val="24"/>
              </w:rPr>
            </w:pPr>
          </w:p>
        </w:tc>
        <w:tc>
          <w:tcPr>
            <w:tcW w:w="3978" w:type="dxa"/>
          </w:tcPr>
          <w:p w14:paraId="7FB90E64" w14:textId="77777777" w:rsidR="00913847" w:rsidRPr="00AA0703" w:rsidRDefault="00913847" w:rsidP="00C01B70">
            <w:pPr>
              <w:spacing w:after="0" w:line="240" w:lineRule="auto"/>
              <w:ind w:left="1062" w:hanging="1080"/>
              <w:jc w:val="both"/>
              <w:rPr>
                <w:rFonts w:ascii="Times New Roman" w:eastAsia="Times New Roman" w:hAnsi="Times New Roman" w:cs="Times New Roman"/>
                <w:sz w:val="24"/>
                <w:szCs w:val="24"/>
              </w:rPr>
            </w:pPr>
          </w:p>
        </w:tc>
      </w:tr>
    </w:tbl>
    <w:p w14:paraId="7607F522" w14:textId="77777777" w:rsidR="00913847" w:rsidRPr="00AA0703" w:rsidRDefault="00913847" w:rsidP="00C01B70">
      <w:pPr>
        <w:spacing w:after="0" w:line="240" w:lineRule="auto"/>
        <w:jc w:val="both"/>
        <w:rPr>
          <w:rFonts w:ascii="Times New Roman" w:eastAsia="Times New Roman" w:hAnsi="Times New Roman" w:cs="Times New Roman"/>
          <w:sz w:val="24"/>
          <w:szCs w:val="24"/>
        </w:rPr>
        <w:sectPr w:rsidR="00913847" w:rsidRPr="00AA0703">
          <w:headerReference w:type="default" r:id="rId9"/>
          <w:footerReference w:type="even" r:id="rId10"/>
          <w:footerReference w:type="default" r:id="rId11"/>
          <w:headerReference w:type="first" r:id="rId12"/>
          <w:pgSz w:w="12240" w:h="15840" w:code="1"/>
          <w:pgMar w:top="1267" w:right="1440" w:bottom="1440" w:left="1440" w:header="720" w:footer="720" w:gutter="0"/>
          <w:pgBorders w:offsetFrom="page">
            <w:top w:val="dotted" w:sz="4" w:space="24" w:color="auto"/>
            <w:left w:val="dotted" w:sz="4" w:space="24" w:color="auto"/>
            <w:bottom w:val="dotted" w:sz="4" w:space="24" w:color="auto"/>
            <w:right w:val="dotted" w:sz="4" w:space="24" w:color="auto"/>
          </w:pgBorders>
          <w:pgNumType w:start="1"/>
          <w:cols w:space="0"/>
          <w:noEndnote/>
          <w:titlePg/>
        </w:sectPr>
      </w:pPr>
    </w:p>
    <w:p w14:paraId="2A5406D3" w14:textId="22F69967" w:rsidR="00913847" w:rsidRPr="00AA0703" w:rsidRDefault="00B86C65" w:rsidP="004617DA">
      <w:pPr>
        <w:spacing w:after="0" w:line="240" w:lineRule="auto"/>
        <w:jc w:val="center"/>
        <w:rPr>
          <w:rFonts w:ascii="Times New Roman" w:eastAsia="Times New Roman" w:hAnsi="Times New Roman" w:cs="Times New Roman"/>
          <w:b/>
          <w:sz w:val="24"/>
          <w:szCs w:val="24"/>
        </w:rPr>
      </w:pPr>
      <w:r w:rsidRPr="00AA0703">
        <w:rPr>
          <w:rFonts w:ascii="Times New Roman" w:eastAsia="Times New Roman" w:hAnsi="Times New Roman" w:cs="Times New Roman"/>
          <w:b/>
          <w:sz w:val="24"/>
          <w:szCs w:val="24"/>
          <w:highlight w:val="yellow"/>
        </w:rPr>
        <w:lastRenderedPageBreak/>
        <w:t>COMPANY</w:t>
      </w:r>
    </w:p>
    <w:p w14:paraId="74968EA9" w14:textId="77777777" w:rsidR="00913847" w:rsidRPr="00AA0703" w:rsidRDefault="00913847" w:rsidP="004617DA">
      <w:pPr>
        <w:spacing w:after="0" w:line="240" w:lineRule="auto"/>
        <w:jc w:val="center"/>
        <w:rPr>
          <w:rFonts w:ascii="Times New Roman" w:eastAsia="Times New Roman" w:hAnsi="Times New Roman" w:cs="Times New Roman"/>
          <w:sz w:val="24"/>
          <w:szCs w:val="24"/>
        </w:rPr>
      </w:pPr>
    </w:p>
    <w:p w14:paraId="4EEBEA92" w14:textId="77777777" w:rsidR="00913847" w:rsidRPr="00AA0703" w:rsidRDefault="00913847" w:rsidP="004617DA">
      <w:pPr>
        <w:spacing w:after="0" w:line="240" w:lineRule="auto"/>
        <w:jc w:val="center"/>
        <w:rPr>
          <w:rFonts w:ascii="Times New Roman" w:eastAsia="Times New Roman" w:hAnsi="Times New Roman" w:cs="Times New Roman"/>
          <w:sz w:val="24"/>
          <w:szCs w:val="24"/>
        </w:rPr>
      </w:pPr>
    </w:p>
    <w:p w14:paraId="4B92C292" w14:textId="77777777" w:rsidR="00913847" w:rsidRPr="00AA0703" w:rsidRDefault="008C39BE" w:rsidP="004617DA">
      <w:pPr>
        <w:keepNext/>
        <w:spacing w:after="240" w:line="240" w:lineRule="auto"/>
        <w:jc w:val="center"/>
        <w:outlineLvl w:val="1"/>
        <w:rPr>
          <w:rFonts w:ascii="Times New Roman" w:eastAsia="Times New Roman" w:hAnsi="Times New Roman" w:cs="Times New Roman"/>
          <w:sz w:val="24"/>
          <w:szCs w:val="24"/>
          <w:u w:val="single"/>
        </w:rPr>
      </w:pPr>
      <w:r w:rsidRPr="00AA0703">
        <w:rPr>
          <w:rFonts w:ascii="Times New Roman" w:eastAsia="Times New Roman" w:hAnsi="Times New Roman" w:cs="Times New Roman"/>
          <w:sz w:val="24"/>
          <w:szCs w:val="24"/>
          <w:u w:val="single"/>
        </w:rPr>
        <w:t>Founder Stock Restriction Agreement – Incorporated Terms and Conditions</w:t>
      </w:r>
    </w:p>
    <w:p w14:paraId="583F4B95" w14:textId="6C4D7269" w:rsidR="00913847" w:rsidRPr="00AA0703" w:rsidRDefault="008C39BE" w:rsidP="00C01B70">
      <w:pPr>
        <w:spacing w:after="240" w:line="240" w:lineRule="auto"/>
        <w:ind w:firstLine="720"/>
        <w:jc w:val="both"/>
        <w:rPr>
          <w:rFonts w:ascii="Times New Roman" w:eastAsia="Times New Roman" w:hAnsi="Times New Roman" w:cs="Times New Roman"/>
          <w:sz w:val="24"/>
          <w:szCs w:val="24"/>
        </w:rPr>
      </w:pPr>
      <w:r w:rsidRPr="00AA0703">
        <w:rPr>
          <w:rFonts w:ascii="Times New Roman" w:eastAsia="Times New Roman" w:hAnsi="Times New Roman" w:cs="Times New Roman"/>
          <w:sz w:val="24"/>
          <w:szCs w:val="24"/>
        </w:rPr>
        <w:t xml:space="preserve">WHEREAS, pursuant to the Subscription Letter, </w:t>
      </w:r>
      <w:r w:rsidR="00AA60F6">
        <w:rPr>
          <w:rFonts w:ascii="Times New Roman" w:eastAsia="Times New Roman" w:hAnsi="Times New Roman" w:cs="Times New Roman"/>
          <w:sz w:val="24"/>
          <w:szCs w:val="24"/>
        </w:rPr>
        <w:t>Founder</w:t>
      </w:r>
      <w:r w:rsidRPr="00AA0703">
        <w:rPr>
          <w:rFonts w:ascii="Times New Roman" w:eastAsia="Times New Roman" w:hAnsi="Times New Roman" w:cs="Times New Roman"/>
          <w:sz w:val="24"/>
          <w:szCs w:val="24"/>
        </w:rPr>
        <w:t xml:space="preserve"> subscribed for </w:t>
      </w:r>
      <w:r w:rsidR="00B86C65" w:rsidRPr="00AA0703">
        <w:rPr>
          <w:rFonts w:ascii="Times New Roman" w:eastAsia="Times New Roman" w:hAnsi="Times New Roman" w:cs="Times New Roman"/>
          <w:sz w:val="24"/>
          <w:szCs w:val="24"/>
          <w:highlight w:val="yellow"/>
        </w:rPr>
        <w:t>NUMBER</w:t>
      </w:r>
      <w:r w:rsidRPr="00AA0703">
        <w:rPr>
          <w:rFonts w:ascii="Times New Roman" w:eastAsia="Times New Roman" w:hAnsi="Times New Roman" w:cs="Times New Roman"/>
          <w:sz w:val="24"/>
          <w:szCs w:val="24"/>
        </w:rPr>
        <w:t xml:space="preserve"> Shares; and</w:t>
      </w:r>
    </w:p>
    <w:p w14:paraId="0F43663A" w14:textId="77633004" w:rsidR="00913847" w:rsidRPr="00AA0703" w:rsidRDefault="008C39BE" w:rsidP="00C01B70">
      <w:pPr>
        <w:spacing w:after="240" w:line="240" w:lineRule="auto"/>
        <w:ind w:firstLine="720"/>
        <w:jc w:val="both"/>
        <w:rPr>
          <w:rFonts w:ascii="Times New Roman" w:eastAsia="Times New Roman" w:hAnsi="Times New Roman" w:cs="Times New Roman"/>
          <w:sz w:val="24"/>
          <w:szCs w:val="24"/>
        </w:rPr>
      </w:pPr>
      <w:r w:rsidRPr="00AA0703">
        <w:rPr>
          <w:rFonts w:ascii="Times New Roman" w:eastAsia="Times New Roman" w:hAnsi="Times New Roman" w:cs="Times New Roman"/>
          <w:sz w:val="24"/>
          <w:szCs w:val="24"/>
        </w:rPr>
        <w:t xml:space="preserve">WHEREAS, as a condition to the subscription pursuant to the Subscription Letter, </w:t>
      </w:r>
      <w:r w:rsidR="00AA60F6">
        <w:rPr>
          <w:rFonts w:ascii="Times New Roman" w:eastAsia="Times New Roman" w:hAnsi="Times New Roman" w:cs="Times New Roman"/>
          <w:sz w:val="24"/>
          <w:szCs w:val="24"/>
        </w:rPr>
        <w:t>Founder</w:t>
      </w:r>
      <w:r w:rsidRPr="00AA0703">
        <w:rPr>
          <w:rFonts w:ascii="Times New Roman" w:eastAsia="Times New Roman" w:hAnsi="Times New Roman" w:cs="Times New Roman"/>
          <w:sz w:val="24"/>
          <w:szCs w:val="24"/>
        </w:rPr>
        <w:t xml:space="preserve"> agrees to restrict the Shares as more fully described herein.</w:t>
      </w:r>
    </w:p>
    <w:p w14:paraId="27B58368" w14:textId="77777777" w:rsidR="00913847" w:rsidRPr="00AA0703" w:rsidRDefault="008C39BE" w:rsidP="00C01B70">
      <w:pPr>
        <w:spacing w:after="240" w:line="240" w:lineRule="auto"/>
        <w:ind w:firstLine="720"/>
        <w:jc w:val="both"/>
        <w:rPr>
          <w:rFonts w:ascii="Times New Roman" w:eastAsia="Times New Roman" w:hAnsi="Times New Roman" w:cs="Times New Roman"/>
          <w:sz w:val="24"/>
          <w:szCs w:val="24"/>
        </w:rPr>
      </w:pPr>
      <w:r w:rsidRPr="00AA0703">
        <w:rPr>
          <w:rFonts w:ascii="Times New Roman" w:eastAsia="Times New Roman" w:hAnsi="Times New Roman" w:cs="Times New Roman"/>
          <w:sz w:val="24"/>
          <w:szCs w:val="24"/>
        </w:rPr>
        <w:t>NOW THEREFORE, in consideration of the premises and of the mutual agreements contained in this Agreement, the parties hereto agree as follows:</w:t>
      </w:r>
    </w:p>
    <w:p w14:paraId="797EF96E" w14:textId="77777777" w:rsidR="00913847" w:rsidRPr="00AA0703" w:rsidRDefault="008C39BE" w:rsidP="00C01B70">
      <w:pPr>
        <w:pStyle w:val="ListParagraph"/>
        <w:numPr>
          <w:ilvl w:val="0"/>
          <w:numId w:val="3"/>
        </w:numPr>
        <w:spacing w:after="240" w:line="240" w:lineRule="auto"/>
        <w:jc w:val="both"/>
        <w:rPr>
          <w:rFonts w:ascii="Times New Roman" w:eastAsia="Times New Roman" w:hAnsi="Times New Roman" w:cs="Times New Roman"/>
          <w:sz w:val="24"/>
          <w:szCs w:val="24"/>
        </w:rPr>
      </w:pPr>
      <w:r w:rsidRPr="00AA0703">
        <w:rPr>
          <w:rFonts w:ascii="Times New Roman" w:eastAsia="Times New Roman" w:hAnsi="Times New Roman" w:cs="Times New Roman"/>
          <w:sz w:val="24"/>
          <w:szCs w:val="24"/>
          <w:u w:val="single"/>
        </w:rPr>
        <w:t>Definitions</w:t>
      </w:r>
      <w:r w:rsidRPr="00AA0703">
        <w:rPr>
          <w:rFonts w:ascii="Times New Roman" w:eastAsia="Times New Roman" w:hAnsi="Times New Roman" w:cs="Times New Roman"/>
          <w:sz w:val="24"/>
          <w:szCs w:val="24"/>
        </w:rPr>
        <w:t xml:space="preserve">.  The following definitions shall apply: </w:t>
      </w:r>
    </w:p>
    <w:p w14:paraId="1C31D78F" w14:textId="140F575D" w:rsidR="00D93DA3" w:rsidRPr="00AA0703" w:rsidRDefault="00D93DA3" w:rsidP="004617DA">
      <w:pPr>
        <w:spacing w:after="240" w:line="240" w:lineRule="auto"/>
        <w:ind w:left="720"/>
        <w:jc w:val="both"/>
        <w:rPr>
          <w:rFonts w:ascii="Times New Roman" w:eastAsia="Times New Roman" w:hAnsi="Times New Roman" w:cs="Times New Roman"/>
          <w:sz w:val="24"/>
          <w:szCs w:val="24"/>
        </w:rPr>
      </w:pPr>
      <w:r w:rsidRPr="00AA0703">
        <w:rPr>
          <w:rFonts w:ascii="Times New Roman" w:eastAsia="Times New Roman" w:hAnsi="Times New Roman" w:cs="Times New Roman"/>
          <w:sz w:val="24"/>
          <w:szCs w:val="24"/>
        </w:rPr>
        <w:t>“</w:t>
      </w:r>
      <w:r w:rsidRPr="00AA0703">
        <w:rPr>
          <w:rFonts w:ascii="Times New Roman" w:eastAsia="Times New Roman" w:hAnsi="Times New Roman" w:cs="Times New Roman"/>
          <w:b/>
          <w:bCs/>
          <w:sz w:val="24"/>
          <w:szCs w:val="24"/>
        </w:rPr>
        <w:t>Acquisition</w:t>
      </w:r>
      <w:r w:rsidRPr="00AA0703">
        <w:rPr>
          <w:rFonts w:ascii="Times New Roman" w:eastAsia="Times New Roman" w:hAnsi="Times New Roman" w:cs="Times New Roman"/>
          <w:sz w:val="24"/>
          <w:szCs w:val="24"/>
        </w:rPr>
        <w:t xml:space="preserve">” means the consummation of (i) the dissolution or liquidation of the Company, (ii) the sale </w:t>
      </w:r>
      <w:r w:rsidR="00CF2F72" w:rsidRPr="00AA0703">
        <w:rPr>
          <w:rFonts w:ascii="Times New Roman" w:eastAsia="Times New Roman" w:hAnsi="Times New Roman" w:cs="Times New Roman"/>
          <w:sz w:val="24"/>
          <w:szCs w:val="24"/>
        </w:rPr>
        <w:t xml:space="preserve">or exclusive license </w:t>
      </w:r>
      <w:r w:rsidRPr="00AA0703">
        <w:rPr>
          <w:rFonts w:ascii="Times New Roman" w:eastAsia="Times New Roman" w:hAnsi="Times New Roman" w:cs="Times New Roman"/>
          <w:sz w:val="24"/>
          <w:szCs w:val="24"/>
        </w:rPr>
        <w:t xml:space="preserve">of all or substantially all of the assets of the Company on a consolidated basis to an unrelated person or entity, (iii) a merger, reorganization or consolidation in which the outstanding shares of the Company’s capital stock are converted into or exchanged for securities of the successor entity and the holders of the Company’s outstanding voting power immediately prior to such transaction do not own at least a majority of the outstanding voting power of the successor entity immediately upon completion of such transaction, (iv) the sale, in a single transaction or series of related transactions, of all or a majority of the Company’s capital stock to an unrelated person or entity, or (v) any other change in control transaction as determined by the </w:t>
      </w:r>
      <w:r w:rsidR="001809F2" w:rsidRPr="00AA0703">
        <w:rPr>
          <w:rFonts w:ascii="Times New Roman" w:eastAsia="Times New Roman" w:hAnsi="Times New Roman" w:cs="Times New Roman"/>
          <w:sz w:val="24"/>
          <w:szCs w:val="24"/>
        </w:rPr>
        <w:t>b</w:t>
      </w:r>
      <w:r w:rsidRPr="00AA0703">
        <w:rPr>
          <w:rFonts w:ascii="Times New Roman" w:eastAsia="Times New Roman" w:hAnsi="Times New Roman" w:cs="Times New Roman"/>
          <w:sz w:val="24"/>
          <w:szCs w:val="24"/>
        </w:rPr>
        <w:t xml:space="preserve">oard of </w:t>
      </w:r>
      <w:r w:rsidR="001809F2" w:rsidRPr="00AA0703">
        <w:rPr>
          <w:rFonts w:ascii="Times New Roman" w:eastAsia="Times New Roman" w:hAnsi="Times New Roman" w:cs="Times New Roman"/>
          <w:sz w:val="24"/>
          <w:szCs w:val="24"/>
        </w:rPr>
        <w:t>d</w:t>
      </w:r>
      <w:r w:rsidRPr="00AA0703">
        <w:rPr>
          <w:rFonts w:ascii="Times New Roman" w:eastAsia="Times New Roman" w:hAnsi="Times New Roman" w:cs="Times New Roman"/>
          <w:sz w:val="24"/>
          <w:szCs w:val="24"/>
        </w:rPr>
        <w:t>irectors</w:t>
      </w:r>
      <w:r w:rsidR="001809F2" w:rsidRPr="00AA0703">
        <w:rPr>
          <w:rFonts w:ascii="Times New Roman" w:eastAsia="Times New Roman" w:hAnsi="Times New Roman" w:cs="Times New Roman"/>
          <w:sz w:val="24"/>
          <w:szCs w:val="24"/>
        </w:rPr>
        <w:t xml:space="preserve"> of the Company</w:t>
      </w:r>
      <w:r w:rsidR="00F7353E" w:rsidRPr="00AA0703">
        <w:rPr>
          <w:rFonts w:ascii="Times New Roman" w:eastAsia="Times New Roman" w:hAnsi="Times New Roman" w:cs="Times New Roman"/>
          <w:sz w:val="24"/>
          <w:szCs w:val="24"/>
        </w:rPr>
        <w:t>.</w:t>
      </w:r>
    </w:p>
    <w:p w14:paraId="1733EA33" w14:textId="6923566E" w:rsidR="00913847" w:rsidRPr="00AA0703" w:rsidRDefault="008C39BE" w:rsidP="004617DA">
      <w:pPr>
        <w:spacing w:after="240" w:line="240" w:lineRule="auto"/>
        <w:ind w:left="720"/>
        <w:jc w:val="both"/>
        <w:rPr>
          <w:rFonts w:ascii="Times New Roman" w:eastAsia="Times New Roman" w:hAnsi="Times New Roman" w:cs="Times New Roman"/>
          <w:sz w:val="24"/>
          <w:szCs w:val="24"/>
        </w:rPr>
      </w:pPr>
      <w:r w:rsidRPr="00AA0703">
        <w:rPr>
          <w:rFonts w:ascii="Times New Roman" w:eastAsia="Times New Roman" w:hAnsi="Times New Roman" w:cs="Times New Roman"/>
          <w:sz w:val="24"/>
          <w:szCs w:val="24"/>
        </w:rPr>
        <w:t>“</w:t>
      </w:r>
      <w:r w:rsidRPr="00AA0703">
        <w:rPr>
          <w:rFonts w:ascii="Times New Roman" w:eastAsia="Times New Roman" w:hAnsi="Times New Roman" w:cs="Times New Roman"/>
          <w:b/>
          <w:bCs/>
          <w:sz w:val="24"/>
          <w:szCs w:val="24"/>
        </w:rPr>
        <w:t>Business Relationship</w:t>
      </w:r>
      <w:r w:rsidRPr="00AA0703">
        <w:rPr>
          <w:rFonts w:ascii="Times New Roman" w:eastAsia="Times New Roman" w:hAnsi="Times New Roman" w:cs="Times New Roman"/>
          <w:sz w:val="24"/>
          <w:szCs w:val="24"/>
        </w:rPr>
        <w:t xml:space="preserve">” means service to the Company or its successor in the capacity of an employee, officer, </w:t>
      </w:r>
      <w:r w:rsidR="008E2F69" w:rsidRPr="00AA0703">
        <w:rPr>
          <w:rFonts w:ascii="Times New Roman" w:eastAsia="Times New Roman" w:hAnsi="Times New Roman" w:cs="Times New Roman"/>
          <w:sz w:val="24"/>
          <w:szCs w:val="24"/>
        </w:rPr>
        <w:t>director, or consultant</w:t>
      </w:r>
      <w:r w:rsidRPr="00AA0703">
        <w:rPr>
          <w:rFonts w:ascii="Times New Roman" w:eastAsia="Times New Roman" w:hAnsi="Times New Roman" w:cs="Times New Roman"/>
          <w:sz w:val="24"/>
          <w:szCs w:val="24"/>
        </w:rPr>
        <w:t>.</w:t>
      </w:r>
    </w:p>
    <w:p w14:paraId="3DAC561B" w14:textId="71866288" w:rsidR="00913847" w:rsidRPr="00AA0703" w:rsidRDefault="008C39BE" w:rsidP="004617DA">
      <w:pPr>
        <w:spacing w:after="240" w:line="240" w:lineRule="auto"/>
        <w:ind w:left="720"/>
        <w:jc w:val="both"/>
        <w:rPr>
          <w:rFonts w:ascii="Times New Roman" w:eastAsia="Times New Roman" w:hAnsi="Times New Roman" w:cs="Times New Roman"/>
          <w:sz w:val="24"/>
          <w:szCs w:val="24"/>
        </w:rPr>
      </w:pPr>
      <w:r w:rsidRPr="00AA0703">
        <w:rPr>
          <w:rFonts w:ascii="Times New Roman" w:eastAsia="Times New Roman" w:hAnsi="Times New Roman" w:cs="Times New Roman"/>
          <w:sz w:val="24"/>
          <w:szCs w:val="24"/>
        </w:rPr>
        <w:t>“</w:t>
      </w:r>
      <w:r w:rsidRPr="00AA0703">
        <w:rPr>
          <w:rFonts w:ascii="Times New Roman" w:eastAsia="Times New Roman" w:hAnsi="Times New Roman" w:cs="Times New Roman"/>
          <w:b/>
          <w:bCs/>
          <w:sz w:val="24"/>
          <w:szCs w:val="24"/>
        </w:rPr>
        <w:t>Board of Directors</w:t>
      </w:r>
      <w:r w:rsidRPr="00AA0703">
        <w:rPr>
          <w:rFonts w:ascii="Times New Roman" w:eastAsia="Times New Roman" w:hAnsi="Times New Roman" w:cs="Times New Roman"/>
          <w:sz w:val="24"/>
          <w:szCs w:val="24"/>
        </w:rPr>
        <w:t>” shall mean the Board of Directors of the Company.</w:t>
      </w:r>
    </w:p>
    <w:p w14:paraId="4B7EF0E5" w14:textId="173E5D34" w:rsidR="00BD3ED9" w:rsidRPr="00AA0703" w:rsidRDefault="00BD3ED9" w:rsidP="004617DA">
      <w:pPr>
        <w:spacing w:after="240" w:line="240" w:lineRule="auto"/>
        <w:ind w:left="720"/>
        <w:jc w:val="both"/>
        <w:rPr>
          <w:rFonts w:ascii="Times New Roman" w:eastAsia="Times New Roman" w:hAnsi="Times New Roman" w:cs="Times New Roman"/>
          <w:iCs/>
          <w:sz w:val="24"/>
          <w:szCs w:val="24"/>
        </w:rPr>
      </w:pPr>
      <w:r w:rsidRPr="00AA0703">
        <w:rPr>
          <w:rFonts w:ascii="Times New Roman" w:eastAsia="Times New Roman" w:hAnsi="Times New Roman" w:cs="Times New Roman"/>
          <w:sz w:val="24"/>
          <w:szCs w:val="24"/>
        </w:rPr>
        <w:t>“</w:t>
      </w:r>
      <w:r w:rsidRPr="00AA0703">
        <w:rPr>
          <w:rFonts w:ascii="Times New Roman" w:eastAsia="Times New Roman" w:hAnsi="Times New Roman" w:cs="Times New Roman"/>
          <w:b/>
          <w:bCs/>
          <w:sz w:val="24"/>
          <w:szCs w:val="24"/>
        </w:rPr>
        <w:t>Cause</w:t>
      </w:r>
      <w:r w:rsidRPr="00AA0703">
        <w:rPr>
          <w:rFonts w:ascii="Times New Roman" w:eastAsia="Times New Roman" w:hAnsi="Times New Roman" w:cs="Times New Roman"/>
          <w:sz w:val="24"/>
          <w:szCs w:val="24"/>
        </w:rPr>
        <w:t xml:space="preserve">” means any of the following: (i) dishonesty, embezzlement, misappropriation of assets or property of the Company; (ii) gross negligence, misconduct, neglect of duties, theft, fraud, or breach of fiduciary duty to the Company; (iii) violation of federal or state securities laws; (iv) material breach of an employment, consulting or other agreement with the Company; or (v) the conviction of a felony, or any crime involving moral turpitude, including a plea of guilty or </w:t>
      </w:r>
      <w:r w:rsidRPr="00AA0703">
        <w:rPr>
          <w:rFonts w:ascii="Times New Roman" w:eastAsia="Times New Roman" w:hAnsi="Times New Roman" w:cs="Times New Roman"/>
          <w:i/>
          <w:sz w:val="24"/>
          <w:szCs w:val="24"/>
        </w:rPr>
        <w:t>nolo contender</w:t>
      </w:r>
      <w:r w:rsidRPr="00AA0703">
        <w:rPr>
          <w:rFonts w:ascii="Times New Roman" w:eastAsia="Times New Roman" w:hAnsi="Times New Roman" w:cs="Times New Roman"/>
          <w:iCs/>
          <w:sz w:val="24"/>
          <w:szCs w:val="24"/>
        </w:rPr>
        <w:t>.</w:t>
      </w:r>
    </w:p>
    <w:p w14:paraId="177030C3" w14:textId="374EDD7F" w:rsidR="00913847" w:rsidRPr="00AA0703" w:rsidRDefault="008C39BE" w:rsidP="004617DA">
      <w:pPr>
        <w:spacing w:after="240" w:line="240" w:lineRule="auto"/>
        <w:ind w:left="720"/>
        <w:jc w:val="both"/>
        <w:rPr>
          <w:rFonts w:ascii="Times New Roman" w:eastAsia="Times New Roman" w:hAnsi="Times New Roman" w:cs="Times New Roman"/>
          <w:sz w:val="24"/>
          <w:szCs w:val="24"/>
        </w:rPr>
      </w:pPr>
      <w:r w:rsidRPr="00AA0703">
        <w:rPr>
          <w:rFonts w:ascii="Times New Roman" w:eastAsia="Times New Roman" w:hAnsi="Times New Roman" w:cs="Times New Roman"/>
          <w:iCs/>
          <w:sz w:val="24"/>
          <w:szCs w:val="24"/>
        </w:rPr>
        <w:t>“</w:t>
      </w:r>
      <w:r w:rsidRPr="00AA0703">
        <w:rPr>
          <w:rFonts w:ascii="Times New Roman" w:eastAsia="Times New Roman" w:hAnsi="Times New Roman" w:cs="Times New Roman"/>
          <w:b/>
          <w:bCs/>
          <w:iCs/>
          <w:sz w:val="24"/>
          <w:szCs w:val="24"/>
        </w:rPr>
        <w:t>Common Stock</w:t>
      </w:r>
      <w:r w:rsidRPr="00AA0703">
        <w:rPr>
          <w:rFonts w:ascii="Times New Roman" w:eastAsia="Times New Roman" w:hAnsi="Times New Roman" w:cs="Times New Roman"/>
          <w:iCs/>
          <w:sz w:val="24"/>
          <w:szCs w:val="24"/>
        </w:rPr>
        <w:t>”</w:t>
      </w:r>
      <w:r w:rsidRPr="00AA0703">
        <w:rPr>
          <w:rFonts w:ascii="Times New Roman" w:eastAsia="Times New Roman" w:hAnsi="Times New Roman" w:cs="Times New Roman"/>
          <w:sz w:val="24"/>
          <w:szCs w:val="24"/>
        </w:rPr>
        <w:t xml:space="preserve"> means the common stock, par value $</w:t>
      </w:r>
      <w:r w:rsidRPr="00496AF0">
        <w:rPr>
          <w:rFonts w:ascii="Times New Roman" w:eastAsia="Times New Roman" w:hAnsi="Times New Roman" w:cs="Times New Roman"/>
          <w:sz w:val="24"/>
          <w:szCs w:val="24"/>
        </w:rPr>
        <w:t>0.</w:t>
      </w:r>
      <w:r w:rsidRPr="00AA0703">
        <w:rPr>
          <w:rFonts w:ascii="Times New Roman" w:eastAsia="Times New Roman" w:hAnsi="Times New Roman" w:cs="Times New Roman"/>
          <w:sz w:val="24"/>
          <w:szCs w:val="24"/>
          <w:highlight w:val="yellow"/>
        </w:rPr>
        <w:t>0001</w:t>
      </w:r>
      <w:r w:rsidRPr="00AA0703">
        <w:rPr>
          <w:rFonts w:ascii="Times New Roman" w:eastAsia="Times New Roman" w:hAnsi="Times New Roman" w:cs="Times New Roman"/>
          <w:sz w:val="24"/>
          <w:szCs w:val="24"/>
        </w:rPr>
        <w:t xml:space="preserve"> per share, of the Company, subject to adjustments pursuant to Section 6.</w:t>
      </w:r>
    </w:p>
    <w:p w14:paraId="67942547" w14:textId="37127256" w:rsidR="003E0735" w:rsidRPr="00AA0703" w:rsidRDefault="003E0735" w:rsidP="004617DA">
      <w:pPr>
        <w:spacing w:after="240" w:line="240" w:lineRule="auto"/>
        <w:ind w:left="720"/>
        <w:jc w:val="both"/>
        <w:rPr>
          <w:rFonts w:ascii="Times New Roman" w:eastAsia="Times New Roman" w:hAnsi="Times New Roman" w:cs="Times New Roman"/>
          <w:sz w:val="24"/>
          <w:szCs w:val="24"/>
        </w:rPr>
      </w:pPr>
      <w:r w:rsidRPr="00AA0703">
        <w:rPr>
          <w:rFonts w:ascii="Times New Roman" w:hAnsi="Times New Roman" w:cs="Times New Roman"/>
          <w:sz w:val="24"/>
          <w:szCs w:val="24"/>
        </w:rPr>
        <w:t>“</w:t>
      </w:r>
      <w:r w:rsidRPr="00AA0703">
        <w:rPr>
          <w:rFonts w:ascii="Times New Roman" w:hAnsi="Times New Roman" w:cs="Times New Roman"/>
          <w:b/>
          <w:bCs/>
          <w:sz w:val="24"/>
          <w:szCs w:val="24"/>
        </w:rPr>
        <w:t>Good Reason</w:t>
      </w:r>
      <w:r w:rsidRPr="00AA0703">
        <w:rPr>
          <w:rFonts w:ascii="Times New Roman" w:hAnsi="Times New Roman" w:cs="Times New Roman"/>
          <w:sz w:val="24"/>
          <w:szCs w:val="24"/>
        </w:rPr>
        <w:t xml:space="preserve">” </w:t>
      </w:r>
      <w:r w:rsidR="00AA0703">
        <w:rPr>
          <w:rFonts w:ascii="Times New Roman" w:hAnsi="Times New Roman" w:cs="Times New Roman"/>
          <w:sz w:val="24"/>
          <w:szCs w:val="24"/>
        </w:rPr>
        <w:t xml:space="preserve">means </w:t>
      </w:r>
      <w:r w:rsidR="00AA60F6">
        <w:rPr>
          <w:rFonts w:ascii="Times New Roman" w:hAnsi="Times New Roman" w:cs="Times New Roman"/>
          <w:sz w:val="24"/>
          <w:szCs w:val="24"/>
        </w:rPr>
        <w:t>Founder</w:t>
      </w:r>
      <w:r w:rsidRPr="00AA0703">
        <w:rPr>
          <w:rFonts w:ascii="Times New Roman" w:hAnsi="Times New Roman" w:cs="Times New Roman"/>
          <w:sz w:val="24"/>
          <w:szCs w:val="24"/>
        </w:rPr>
        <w:t xml:space="preserve">’s </w:t>
      </w:r>
      <w:r w:rsidR="001809F2" w:rsidRPr="00AA0703">
        <w:rPr>
          <w:rFonts w:ascii="Times New Roman" w:hAnsi="Times New Roman" w:cs="Times New Roman"/>
          <w:sz w:val="24"/>
          <w:szCs w:val="24"/>
        </w:rPr>
        <w:t>termination of Business Relationship</w:t>
      </w:r>
      <w:r w:rsidRPr="00AA0703">
        <w:rPr>
          <w:rFonts w:ascii="Times New Roman" w:hAnsi="Times New Roman" w:cs="Times New Roman"/>
          <w:sz w:val="24"/>
          <w:szCs w:val="24"/>
        </w:rPr>
        <w:t xml:space="preserve"> due to the occurrence of </w:t>
      </w:r>
      <w:r w:rsidR="00742DB4" w:rsidRPr="00AA0703">
        <w:rPr>
          <w:rFonts w:ascii="Times New Roman" w:hAnsi="Times New Roman" w:cs="Times New Roman"/>
          <w:sz w:val="24"/>
          <w:szCs w:val="24"/>
        </w:rPr>
        <w:t>one or more of the</w:t>
      </w:r>
      <w:r w:rsidRPr="00AA0703">
        <w:rPr>
          <w:rFonts w:ascii="Times New Roman" w:hAnsi="Times New Roman" w:cs="Times New Roman"/>
          <w:sz w:val="24"/>
          <w:szCs w:val="24"/>
        </w:rPr>
        <w:t xml:space="preserve"> following condition</w:t>
      </w:r>
      <w:r w:rsidR="00742DB4" w:rsidRPr="00AA0703">
        <w:rPr>
          <w:rFonts w:ascii="Times New Roman" w:hAnsi="Times New Roman" w:cs="Times New Roman"/>
          <w:sz w:val="24"/>
          <w:szCs w:val="24"/>
        </w:rPr>
        <w:t>s</w:t>
      </w:r>
      <w:r w:rsidRPr="00AA0703">
        <w:rPr>
          <w:rFonts w:ascii="Times New Roman" w:hAnsi="Times New Roman" w:cs="Times New Roman"/>
          <w:sz w:val="24"/>
          <w:szCs w:val="24"/>
        </w:rPr>
        <w:t xml:space="preserve"> which occur without Founder’s written consent, provided that the requirements regarding advance notice and an opportunity to cure set forth below are satisfied: </w:t>
      </w:r>
      <w:r w:rsidR="00742DB4" w:rsidRPr="00AA0703">
        <w:rPr>
          <w:rFonts w:ascii="Times New Roman" w:hAnsi="Times New Roman" w:cs="Times New Roman"/>
          <w:sz w:val="24"/>
          <w:szCs w:val="24"/>
        </w:rPr>
        <w:t xml:space="preserve">(i) </w:t>
      </w:r>
      <w:r w:rsidRPr="00AA0703">
        <w:rPr>
          <w:rFonts w:ascii="Times New Roman" w:hAnsi="Times New Roman" w:cs="Times New Roman"/>
          <w:sz w:val="24"/>
          <w:szCs w:val="24"/>
        </w:rPr>
        <w:t xml:space="preserve">a reduction of Founder’s then current base salary by 20% or more unless such reduction is part of a generalized salary reduction </w:t>
      </w:r>
      <w:r w:rsidRPr="00AA0703">
        <w:rPr>
          <w:rFonts w:ascii="Times New Roman" w:hAnsi="Times New Roman" w:cs="Times New Roman"/>
          <w:sz w:val="24"/>
          <w:szCs w:val="24"/>
        </w:rPr>
        <w:lastRenderedPageBreak/>
        <w:t>affecting similarly situated employees</w:t>
      </w:r>
      <w:r w:rsidR="00742DB4" w:rsidRPr="00AA0703">
        <w:rPr>
          <w:rFonts w:ascii="Times New Roman" w:hAnsi="Times New Roman" w:cs="Times New Roman"/>
          <w:sz w:val="24"/>
          <w:szCs w:val="24"/>
        </w:rPr>
        <w:t xml:space="preserve">, (ii) a change in </w:t>
      </w:r>
      <w:r w:rsidR="00D15C84" w:rsidRPr="00AA0703">
        <w:rPr>
          <w:rFonts w:ascii="Times New Roman" w:hAnsi="Times New Roman" w:cs="Times New Roman"/>
          <w:sz w:val="24"/>
          <w:szCs w:val="24"/>
        </w:rPr>
        <w:t>Founder’s</w:t>
      </w:r>
      <w:r w:rsidR="00742DB4" w:rsidRPr="00AA0703">
        <w:rPr>
          <w:rFonts w:ascii="Times New Roman" w:hAnsi="Times New Roman" w:cs="Times New Roman"/>
          <w:sz w:val="24"/>
          <w:szCs w:val="24"/>
        </w:rPr>
        <w:t xml:space="preserve"> position with the Company that materially reduces </w:t>
      </w:r>
      <w:r w:rsidR="00D15C84" w:rsidRPr="00AA0703">
        <w:rPr>
          <w:rFonts w:ascii="Times New Roman" w:hAnsi="Times New Roman" w:cs="Times New Roman"/>
          <w:sz w:val="24"/>
          <w:szCs w:val="24"/>
        </w:rPr>
        <w:t>Founder’s</w:t>
      </w:r>
      <w:r w:rsidR="00742DB4" w:rsidRPr="00AA0703">
        <w:rPr>
          <w:rFonts w:ascii="Times New Roman" w:hAnsi="Times New Roman" w:cs="Times New Roman"/>
          <w:sz w:val="24"/>
          <w:szCs w:val="24"/>
        </w:rPr>
        <w:t xml:space="preserve"> duties, level of authority or responsibility; or (</w:t>
      </w:r>
      <w:r w:rsidR="00D15C84" w:rsidRPr="00AA0703">
        <w:rPr>
          <w:rFonts w:ascii="Times New Roman" w:hAnsi="Times New Roman" w:cs="Times New Roman"/>
          <w:sz w:val="24"/>
          <w:szCs w:val="24"/>
        </w:rPr>
        <w:t>iii</w:t>
      </w:r>
      <w:r w:rsidR="00742DB4" w:rsidRPr="00AA0703">
        <w:rPr>
          <w:rFonts w:ascii="Times New Roman" w:hAnsi="Times New Roman" w:cs="Times New Roman"/>
          <w:sz w:val="24"/>
          <w:szCs w:val="24"/>
        </w:rPr>
        <w:t xml:space="preserve">) the Company conditions </w:t>
      </w:r>
      <w:r w:rsidR="00D15C84" w:rsidRPr="00AA0703">
        <w:rPr>
          <w:rFonts w:ascii="Times New Roman" w:hAnsi="Times New Roman" w:cs="Times New Roman"/>
          <w:sz w:val="24"/>
          <w:szCs w:val="24"/>
        </w:rPr>
        <w:t>Founder’s</w:t>
      </w:r>
      <w:r w:rsidR="00742DB4" w:rsidRPr="00AA0703">
        <w:rPr>
          <w:rFonts w:ascii="Times New Roman" w:hAnsi="Times New Roman" w:cs="Times New Roman"/>
          <w:sz w:val="24"/>
          <w:szCs w:val="24"/>
        </w:rPr>
        <w:t xml:space="preserve"> continued service with the Company on </w:t>
      </w:r>
      <w:r w:rsidR="00D15C84" w:rsidRPr="00AA0703">
        <w:rPr>
          <w:rFonts w:ascii="Times New Roman" w:hAnsi="Times New Roman" w:cs="Times New Roman"/>
          <w:sz w:val="24"/>
          <w:szCs w:val="24"/>
        </w:rPr>
        <w:t>Founder</w:t>
      </w:r>
      <w:r w:rsidR="00742DB4" w:rsidRPr="00AA0703">
        <w:rPr>
          <w:rFonts w:ascii="Times New Roman" w:hAnsi="Times New Roman" w:cs="Times New Roman"/>
          <w:sz w:val="24"/>
          <w:szCs w:val="24"/>
        </w:rPr>
        <w:t xml:space="preserve"> being transferred to a site of employment that would increase </w:t>
      </w:r>
      <w:r w:rsidR="00D15C84" w:rsidRPr="00AA0703">
        <w:rPr>
          <w:rFonts w:ascii="Times New Roman" w:hAnsi="Times New Roman" w:cs="Times New Roman"/>
          <w:sz w:val="24"/>
          <w:szCs w:val="24"/>
        </w:rPr>
        <w:t>Founder’s</w:t>
      </w:r>
      <w:r w:rsidR="00742DB4" w:rsidRPr="00AA0703">
        <w:rPr>
          <w:rFonts w:ascii="Times New Roman" w:hAnsi="Times New Roman" w:cs="Times New Roman"/>
          <w:sz w:val="24"/>
          <w:szCs w:val="24"/>
        </w:rPr>
        <w:t xml:space="preserve"> one-way commute by more than 35 miles from </w:t>
      </w:r>
      <w:r w:rsidR="00D15C84" w:rsidRPr="00AA0703">
        <w:rPr>
          <w:rFonts w:ascii="Times New Roman" w:hAnsi="Times New Roman" w:cs="Times New Roman"/>
          <w:sz w:val="24"/>
          <w:szCs w:val="24"/>
        </w:rPr>
        <w:t>Founder’s</w:t>
      </w:r>
      <w:r w:rsidR="00742DB4" w:rsidRPr="00AA0703">
        <w:rPr>
          <w:rFonts w:ascii="Times New Roman" w:hAnsi="Times New Roman" w:cs="Times New Roman"/>
          <w:sz w:val="24"/>
          <w:szCs w:val="24"/>
        </w:rPr>
        <w:t xml:space="preserve"> then principal residence</w:t>
      </w:r>
      <w:r w:rsidR="00D15C84" w:rsidRPr="00AA0703">
        <w:rPr>
          <w:rFonts w:ascii="Times New Roman" w:hAnsi="Times New Roman" w:cs="Times New Roman"/>
          <w:sz w:val="24"/>
          <w:szCs w:val="24"/>
        </w:rPr>
        <w:t>.</w:t>
      </w:r>
    </w:p>
    <w:p w14:paraId="316E69B3" w14:textId="4CE7FAFA" w:rsidR="004D7C7E" w:rsidRPr="00AA0703" w:rsidRDefault="004D7C7E" w:rsidP="004617DA">
      <w:pPr>
        <w:spacing w:after="240" w:line="240" w:lineRule="auto"/>
        <w:ind w:left="720"/>
        <w:jc w:val="both"/>
        <w:rPr>
          <w:rFonts w:ascii="Times New Roman" w:eastAsia="Times New Roman" w:hAnsi="Times New Roman" w:cs="Times New Roman"/>
          <w:sz w:val="24"/>
          <w:szCs w:val="24"/>
        </w:rPr>
      </w:pPr>
      <w:r w:rsidRPr="00AA0703">
        <w:rPr>
          <w:rFonts w:ascii="Times New Roman" w:eastAsia="Times New Roman" w:hAnsi="Times New Roman" w:cs="Times New Roman"/>
          <w:sz w:val="24"/>
          <w:szCs w:val="24"/>
        </w:rPr>
        <w:t>“</w:t>
      </w:r>
      <w:r w:rsidRPr="00AA0703">
        <w:rPr>
          <w:rFonts w:ascii="Times New Roman" w:eastAsia="Times New Roman" w:hAnsi="Times New Roman" w:cs="Times New Roman"/>
          <w:b/>
          <w:bCs/>
          <w:sz w:val="24"/>
          <w:szCs w:val="24"/>
        </w:rPr>
        <w:t>Stockholders’ Agreement</w:t>
      </w:r>
      <w:r w:rsidRPr="00AA0703">
        <w:rPr>
          <w:rFonts w:ascii="Times New Roman" w:eastAsia="Times New Roman" w:hAnsi="Times New Roman" w:cs="Times New Roman"/>
          <w:sz w:val="24"/>
          <w:szCs w:val="24"/>
        </w:rPr>
        <w:t xml:space="preserve">” means that certain agreement among the </w:t>
      </w:r>
      <w:r w:rsidR="00AA0703">
        <w:rPr>
          <w:rFonts w:ascii="Times New Roman" w:eastAsia="Times New Roman" w:hAnsi="Times New Roman" w:cs="Times New Roman"/>
          <w:sz w:val="24"/>
          <w:szCs w:val="24"/>
        </w:rPr>
        <w:t xml:space="preserve">Company and its </w:t>
      </w:r>
      <w:r w:rsidRPr="00AA0703">
        <w:rPr>
          <w:rFonts w:ascii="Times New Roman" w:eastAsia="Times New Roman" w:hAnsi="Times New Roman" w:cs="Times New Roman"/>
          <w:sz w:val="24"/>
          <w:szCs w:val="24"/>
        </w:rPr>
        <w:t>stockholders of the Company of date even herewith</w:t>
      </w:r>
      <w:r w:rsidR="00AA0703">
        <w:rPr>
          <w:rFonts w:ascii="Times New Roman" w:eastAsia="Times New Roman" w:hAnsi="Times New Roman" w:cs="Times New Roman"/>
          <w:sz w:val="24"/>
          <w:szCs w:val="24"/>
        </w:rPr>
        <w:t>.</w:t>
      </w:r>
    </w:p>
    <w:p w14:paraId="460B7258" w14:textId="77777777" w:rsidR="00913847" w:rsidRPr="00AA0703" w:rsidRDefault="008C39BE" w:rsidP="00C01B70">
      <w:pPr>
        <w:pStyle w:val="ListParagraph"/>
        <w:numPr>
          <w:ilvl w:val="0"/>
          <w:numId w:val="3"/>
        </w:numPr>
        <w:spacing w:after="240" w:line="240" w:lineRule="auto"/>
        <w:contextualSpacing w:val="0"/>
        <w:jc w:val="both"/>
        <w:rPr>
          <w:rFonts w:ascii="Times New Roman" w:eastAsia="Times New Roman" w:hAnsi="Times New Roman" w:cs="Times New Roman"/>
          <w:sz w:val="24"/>
          <w:szCs w:val="24"/>
        </w:rPr>
      </w:pPr>
      <w:r w:rsidRPr="00AA0703">
        <w:rPr>
          <w:rFonts w:ascii="Times New Roman" w:eastAsia="Times New Roman" w:hAnsi="Times New Roman" w:cs="Times New Roman"/>
          <w:sz w:val="24"/>
          <w:szCs w:val="24"/>
          <w:u w:val="single"/>
        </w:rPr>
        <w:t>Vesting</w:t>
      </w:r>
      <w:r w:rsidRPr="00AA0703">
        <w:rPr>
          <w:rFonts w:ascii="Times New Roman" w:eastAsia="Times New Roman" w:hAnsi="Times New Roman" w:cs="Times New Roman"/>
          <w:sz w:val="24"/>
          <w:szCs w:val="24"/>
        </w:rPr>
        <w:t xml:space="preserve">. </w:t>
      </w:r>
    </w:p>
    <w:p w14:paraId="402E7B13" w14:textId="503735EB" w:rsidR="00913847" w:rsidRPr="00AA0703" w:rsidRDefault="008C39BE" w:rsidP="00C01B70">
      <w:pPr>
        <w:pStyle w:val="ListParagraph"/>
        <w:numPr>
          <w:ilvl w:val="1"/>
          <w:numId w:val="3"/>
        </w:numPr>
        <w:spacing w:after="240" w:line="240" w:lineRule="auto"/>
        <w:contextualSpacing w:val="0"/>
        <w:jc w:val="both"/>
        <w:rPr>
          <w:rFonts w:ascii="Times New Roman" w:eastAsia="Times New Roman" w:hAnsi="Times New Roman" w:cs="Times New Roman"/>
          <w:sz w:val="24"/>
          <w:szCs w:val="24"/>
        </w:rPr>
      </w:pPr>
      <w:r w:rsidRPr="00AA0703">
        <w:rPr>
          <w:rFonts w:ascii="Times New Roman" w:eastAsia="Times New Roman" w:hAnsi="Times New Roman" w:cs="Times New Roman"/>
          <w:sz w:val="24"/>
          <w:szCs w:val="24"/>
          <w:u w:val="single"/>
        </w:rPr>
        <w:t>Vesting Schedule</w:t>
      </w:r>
      <w:r w:rsidRPr="00AA0703">
        <w:rPr>
          <w:rFonts w:ascii="Times New Roman" w:eastAsia="Times New Roman" w:hAnsi="Times New Roman" w:cs="Times New Roman"/>
          <w:sz w:val="24"/>
          <w:szCs w:val="24"/>
        </w:rPr>
        <w:t xml:space="preserve">.  If </w:t>
      </w:r>
      <w:r w:rsidR="00AA60F6">
        <w:rPr>
          <w:rFonts w:ascii="Times New Roman" w:eastAsia="Times New Roman" w:hAnsi="Times New Roman" w:cs="Times New Roman"/>
          <w:sz w:val="24"/>
          <w:szCs w:val="24"/>
        </w:rPr>
        <w:t>Founder</w:t>
      </w:r>
      <w:r w:rsidRPr="00AA0703">
        <w:rPr>
          <w:rFonts w:ascii="Times New Roman" w:eastAsia="Times New Roman" w:hAnsi="Times New Roman" w:cs="Times New Roman"/>
          <w:sz w:val="24"/>
          <w:szCs w:val="24"/>
        </w:rPr>
        <w:t xml:space="preserve"> has continuously maintained a Business Relationship with the Company through the vesting dates specified on the cover page hereof</w:t>
      </w:r>
      <w:r w:rsidRPr="00AA0703">
        <w:rPr>
          <w:rFonts w:ascii="Times New Roman" w:eastAsia="Times New Roman" w:hAnsi="Times New Roman" w:cs="Times New Roman"/>
          <w:iCs/>
          <w:sz w:val="24"/>
          <w:szCs w:val="24"/>
        </w:rPr>
        <w:t>,</w:t>
      </w:r>
      <w:r w:rsidRPr="00AA0703">
        <w:rPr>
          <w:rFonts w:ascii="Times New Roman" w:eastAsia="Times New Roman" w:hAnsi="Times New Roman" w:cs="Times New Roman"/>
          <w:sz w:val="24"/>
          <w:szCs w:val="24"/>
        </w:rPr>
        <w:t xml:space="preserve"> Unvested Shares shall become Vested Shares (or shall “vest”) on such dates and in an amount equal to that which is set forth on the cover page.  Shares that have been so earned by continuity of </w:t>
      </w:r>
      <w:r w:rsidR="00AA60F6">
        <w:rPr>
          <w:rFonts w:ascii="Times New Roman" w:eastAsia="Times New Roman" w:hAnsi="Times New Roman" w:cs="Times New Roman"/>
          <w:sz w:val="24"/>
          <w:szCs w:val="24"/>
        </w:rPr>
        <w:t>Founder</w:t>
      </w:r>
      <w:r w:rsidRPr="00AA0703">
        <w:rPr>
          <w:rFonts w:ascii="Times New Roman" w:eastAsia="Times New Roman" w:hAnsi="Times New Roman" w:cs="Times New Roman"/>
          <w:sz w:val="24"/>
          <w:szCs w:val="24"/>
        </w:rPr>
        <w:t>’s Business Relationship with the Company shall be regarded as “</w:t>
      </w:r>
      <w:r w:rsidRPr="00AA0703">
        <w:rPr>
          <w:rFonts w:ascii="Times New Roman" w:eastAsia="Times New Roman" w:hAnsi="Times New Roman" w:cs="Times New Roman"/>
          <w:b/>
          <w:bCs/>
          <w:i/>
          <w:iCs/>
          <w:sz w:val="24"/>
          <w:szCs w:val="24"/>
          <w:lang w:val="en-US" w:eastAsia="en-US"/>
        </w:rPr>
        <w:t>Vested Shares</w:t>
      </w:r>
      <w:r w:rsidRPr="00AA0703">
        <w:rPr>
          <w:rFonts w:ascii="Times New Roman" w:eastAsia="Times New Roman" w:hAnsi="Times New Roman" w:cs="Times New Roman"/>
          <w:sz w:val="24"/>
          <w:szCs w:val="24"/>
        </w:rPr>
        <w:t xml:space="preserve">” and Shares that have not been so earned by continuity of </w:t>
      </w:r>
      <w:r w:rsidR="00AA60F6">
        <w:rPr>
          <w:rFonts w:ascii="Times New Roman" w:eastAsia="Times New Roman" w:hAnsi="Times New Roman" w:cs="Times New Roman"/>
          <w:sz w:val="24"/>
          <w:szCs w:val="24"/>
        </w:rPr>
        <w:t>Founder</w:t>
      </w:r>
      <w:r w:rsidRPr="00AA0703">
        <w:rPr>
          <w:rFonts w:ascii="Times New Roman" w:eastAsia="Times New Roman" w:hAnsi="Times New Roman" w:cs="Times New Roman"/>
          <w:sz w:val="24"/>
          <w:szCs w:val="24"/>
        </w:rPr>
        <w:t>’s Business Relationship with the Company shall be regarded as “</w:t>
      </w:r>
      <w:r w:rsidRPr="00AA0703">
        <w:rPr>
          <w:rFonts w:ascii="Times New Roman" w:eastAsia="Times New Roman" w:hAnsi="Times New Roman" w:cs="Times New Roman"/>
          <w:b/>
          <w:bCs/>
          <w:i/>
          <w:iCs/>
          <w:sz w:val="24"/>
          <w:szCs w:val="24"/>
          <w:lang w:val="en-US" w:eastAsia="en-US"/>
        </w:rPr>
        <w:t>Unvested Shares</w:t>
      </w:r>
      <w:r w:rsidRPr="00AA0703">
        <w:rPr>
          <w:rFonts w:ascii="Times New Roman" w:eastAsia="Times New Roman" w:hAnsi="Times New Roman" w:cs="Times New Roman"/>
          <w:sz w:val="24"/>
          <w:szCs w:val="24"/>
        </w:rPr>
        <w:t xml:space="preserve">.”  Except to the extent otherwise provided in this Section 2, if </w:t>
      </w:r>
      <w:r w:rsidR="00AA60F6">
        <w:rPr>
          <w:rFonts w:ascii="Times New Roman" w:eastAsia="Times New Roman" w:hAnsi="Times New Roman" w:cs="Times New Roman"/>
          <w:sz w:val="24"/>
          <w:szCs w:val="24"/>
        </w:rPr>
        <w:t>Founder</w:t>
      </w:r>
      <w:r w:rsidRPr="00AA0703">
        <w:rPr>
          <w:rFonts w:ascii="Times New Roman" w:eastAsia="Times New Roman" w:hAnsi="Times New Roman" w:cs="Times New Roman"/>
          <w:sz w:val="24"/>
          <w:szCs w:val="24"/>
        </w:rPr>
        <w:t xml:space="preserve">’s Business Relationship with the Company ceases, voluntarily or involuntarily, </w:t>
      </w:r>
      <w:r w:rsidR="002017CB" w:rsidRPr="00AA0703">
        <w:rPr>
          <w:rFonts w:ascii="Times New Roman" w:eastAsia="Times New Roman" w:hAnsi="Times New Roman" w:cs="Times New Roman"/>
          <w:sz w:val="24"/>
          <w:szCs w:val="24"/>
        </w:rPr>
        <w:t>for any reason</w:t>
      </w:r>
      <w:r w:rsidRPr="00AA0703">
        <w:rPr>
          <w:rFonts w:ascii="Times New Roman" w:eastAsia="Times New Roman" w:hAnsi="Times New Roman" w:cs="Times New Roman"/>
          <w:sz w:val="24"/>
          <w:szCs w:val="24"/>
        </w:rPr>
        <w:t xml:space="preserve">, </w:t>
      </w:r>
      <w:r w:rsidR="0018010F">
        <w:rPr>
          <w:rFonts w:ascii="Times New Roman" w:eastAsia="Times New Roman" w:hAnsi="Times New Roman" w:cs="Times New Roman"/>
          <w:sz w:val="24"/>
          <w:szCs w:val="24"/>
        </w:rPr>
        <w:t xml:space="preserve">with or without cause, </w:t>
      </w:r>
      <w:r w:rsidRPr="00AA0703">
        <w:rPr>
          <w:rFonts w:ascii="Times New Roman" w:eastAsia="Times New Roman" w:hAnsi="Times New Roman" w:cs="Times New Roman"/>
          <w:sz w:val="24"/>
          <w:szCs w:val="24"/>
        </w:rPr>
        <w:t xml:space="preserve">no Unvested Shares shall become Vested Shares </w:t>
      </w:r>
      <w:r w:rsidR="004B59D0">
        <w:rPr>
          <w:rFonts w:ascii="Times New Roman" w:eastAsia="Times New Roman" w:hAnsi="Times New Roman" w:cs="Times New Roman"/>
          <w:sz w:val="24"/>
          <w:szCs w:val="24"/>
        </w:rPr>
        <w:t xml:space="preserve">following the date of such termination of </w:t>
      </w:r>
      <w:r w:rsidR="00AA60F6">
        <w:rPr>
          <w:rFonts w:ascii="Times New Roman" w:eastAsia="Times New Roman" w:hAnsi="Times New Roman" w:cs="Times New Roman"/>
          <w:sz w:val="24"/>
          <w:szCs w:val="24"/>
        </w:rPr>
        <w:t>Founder</w:t>
      </w:r>
      <w:r w:rsidR="004B59D0">
        <w:rPr>
          <w:rFonts w:ascii="Times New Roman" w:eastAsia="Times New Roman" w:hAnsi="Times New Roman" w:cs="Times New Roman"/>
          <w:sz w:val="24"/>
          <w:szCs w:val="24"/>
        </w:rPr>
        <w:t>’s Business Relationship (the “</w:t>
      </w:r>
      <w:r w:rsidR="004B59D0" w:rsidRPr="004B59D0">
        <w:rPr>
          <w:rFonts w:ascii="Times New Roman" w:eastAsia="Times New Roman" w:hAnsi="Times New Roman" w:cs="Times New Roman"/>
          <w:b/>
          <w:bCs/>
          <w:i/>
          <w:iCs/>
          <w:sz w:val="24"/>
          <w:szCs w:val="24"/>
        </w:rPr>
        <w:t>Termination Date</w:t>
      </w:r>
      <w:r w:rsidR="004B59D0">
        <w:rPr>
          <w:rFonts w:ascii="Times New Roman" w:eastAsia="Times New Roman" w:hAnsi="Times New Roman" w:cs="Times New Roman"/>
          <w:sz w:val="24"/>
          <w:szCs w:val="24"/>
        </w:rPr>
        <w:t>”)</w:t>
      </w:r>
      <w:r w:rsidRPr="00AA0703">
        <w:rPr>
          <w:rFonts w:ascii="Times New Roman" w:eastAsia="Times New Roman" w:hAnsi="Times New Roman" w:cs="Times New Roman"/>
          <w:sz w:val="24"/>
          <w:szCs w:val="24"/>
        </w:rPr>
        <w:t xml:space="preserve"> with respect to </w:t>
      </w:r>
      <w:r w:rsidR="00AA60F6">
        <w:rPr>
          <w:rFonts w:ascii="Times New Roman" w:eastAsia="Times New Roman" w:hAnsi="Times New Roman" w:cs="Times New Roman"/>
          <w:sz w:val="24"/>
          <w:szCs w:val="24"/>
        </w:rPr>
        <w:t>Founder</w:t>
      </w:r>
      <w:r w:rsidRPr="00AA0703">
        <w:rPr>
          <w:rFonts w:ascii="Times New Roman" w:eastAsia="Times New Roman" w:hAnsi="Times New Roman" w:cs="Times New Roman"/>
          <w:sz w:val="24"/>
          <w:szCs w:val="24"/>
        </w:rPr>
        <w:t>.  Any determination under this Agreement as to the status of a Business Relationship shall be made in good faith by the Board of Directors. For the avoidance of doubt, the Board of Directors, in its discretion, may accelerate any vesting dates or waive any of the requirements for vesting.</w:t>
      </w:r>
    </w:p>
    <w:p w14:paraId="48DEEC9C" w14:textId="6668ADE7" w:rsidR="00C63049" w:rsidRPr="00AA0703" w:rsidRDefault="002C3C19" w:rsidP="00C01B70">
      <w:pPr>
        <w:pStyle w:val="ListParagraph"/>
        <w:numPr>
          <w:ilvl w:val="1"/>
          <w:numId w:val="3"/>
        </w:numPr>
        <w:spacing w:after="240" w:line="240" w:lineRule="auto"/>
        <w:contextualSpacing w:val="0"/>
        <w:jc w:val="both"/>
        <w:rPr>
          <w:rFonts w:ascii="Times New Roman" w:eastAsia="Times New Roman" w:hAnsi="Times New Roman" w:cs="Times New Roman"/>
          <w:sz w:val="24"/>
          <w:szCs w:val="24"/>
        </w:rPr>
      </w:pPr>
      <w:r w:rsidRPr="00AA0703">
        <w:rPr>
          <w:rFonts w:ascii="Times New Roman" w:eastAsia="Times New Roman" w:hAnsi="Times New Roman" w:cs="Times New Roman"/>
          <w:sz w:val="24"/>
          <w:szCs w:val="24"/>
          <w:u w:val="single"/>
        </w:rPr>
        <w:t>Accelerated Vesting Due to Acquisition.</w:t>
      </w:r>
      <w:r w:rsidRPr="00AA0703">
        <w:rPr>
          <w:rFonts w:ascii="Times New Roman" w:eastAsia="Times New Roman" w:hAnsi="Times New Roman" w:cs="Times New Roman"/>
          <w:sz w:val="24"/>
          <w:szCs w:val="24"/>
        </w:rPr>
        <w:t xml:space="preserve"> </w:t>
      </w:r>
      <w:r w:rsidRPr="00AA0703">
        <w:rPr>
          <w:rFonts w:ascii="Times New Roman" w:hAnsi="Times New Roman" w:cs="Times New Roman"/>
          <w:sz w:val="24"/>
          <w:szCs w:val="24"/>
        </w:rPr>
        <w:t>Notwithstanding anything in this Agreement to the contrary, if Founder</w:t>
      </w:r>
      <w:r w:rsidR="001B37E7" w:rsidRPr="00AA0703">
        <w:rPr>
          <w:rFonts w:ascii="Times New Roman" w:hAnsi="Times New Roman" w:cs="Times New Roman"/>
          <w:sz w:val="24"/>
          <w:szCs w:val="24"/>
        </w:rPr>
        <w:t>’s Business Relationship</w:t>
      </w:r>
      <w:r w:rsidRPr="00AA0703">
        <w:rPr>
          <w:rFonts w:ascii="Times New Roman" w:hAnsi="Times New Roman" w:cs="Times New Roman"/>
          <w:sz w:val="24"/>
          <w:szCs w:val="24"/>
        </w:rPr>
        <w:t xml:space="preserve"> is terminated without Cause by the Company (or a successor, if appropriate) or</w:t>
      </w:r>
      <w:r w:rsidR="00194955" w:rsidRPr="00AA0703">
        <w:rPr>
          <w:rFonts w:ascii="Times New Roman" w:hAnsi="Times New Roman" w:cs="Times New Roman"/>
          <w:sz w:val="24"/>
          <w:szCs w:val="24"/>
        </w:rPr>
        <w:t xml:space="preserve"> Founder terminates</w:t>
      </w:r>
      <w:r w:rsidRPr="00AA0703">
        <w:rPr>
          <w:rFonts w:ascii="Times New Roman" w:hAnsi="Times New Roman" w:cs="Times New Roman"/>
          <w:sz w:val="24"/>
          <w:szCs w:val="24"/>
        </w:rPr>
        <w:t xml:space="preserve"> </w:t>
      </w:r>
      <w:r w:rsidR="00194955" w:rsidRPr="00AA0703">
        <w:rPr>
          <w:rFonts w:ascii="Times New Roman" w:hAnsi="Times New Roman" w:cs="Times New Roman"/>
          <w:sz w:val="24"/>
          <w:szCs w:val="24"/>
        </w:rPr>
        <w:t xml:space="preserve">Business Relationship </w:t>
      </w:r>
      <w:r w:rsidRPr="00AA0703">
        <w:rPr>
          <w:rFonts w:ascii="Times New Roman" w:hAnsi="Times New Roman" w:cs="Times New Roman"/>
          <w:sz w:val="24"/>
          <w:szCs w:val="24"/>
        </w:rPr>
        <w:t xml:space="preserve">for Good Reason, in each case in connection with or following the consummation of an Acquisition, then the vesting of the Unvested Shares shall accelerate such that the Repurchase Option in Section </w:t>
      </w:r>
      <w:r w:rsidR="007B53A9" w:rsidRPr="00AA0703">
        <w:rPr>
          <w:rFonts w:ascii="Times New Roman" w:hAnsi="Times New Roman" w:cs="Times New Roman"/>
          <w:sz w:val="24"/>
          <w:szCs w:val="24"/>
        </w:rPr>
        <w:t>3</w:t>
      </w:r>
      <w:r w:rsidRPr="00AA0703">
        <w:rPr>
          <w:rFonts w:ascii="Times New Roman" w:hAnsi="Times New Roman" w:cs="Times New Roman"/>
          <w:sz w:val="24"/>
          <w:szCs w:val="24"/>
        </w:rPr>
        <w:t xml:space="preserve"> shall lapse as to all of the Unvested Shares. The lapse of repurchase rights provided for in the previous sentence shall occur immediately prior to the date of the termination of the Business Relationship. In the case of an Acquisition, if the acquirer does not agree to assume this Agreement, or to substitute an equivalent award or right for this Agreement, </w:t>
      </w:r>
      <w:r w:rsidR="00114874" w:rsidRPr="00AA0703">
        <w:rPr>
          <w:rFonts w:ascii="Times New Roman" w:hAnsi="Times New Roman" w:cs="Times New Roman"/>
          <w:sz w:val="24"/>
          <w:szCs w:val="24"/>
        </w:rPr>
        <w:t xml:space="preserve">and Founder does not voluntarily terminate </w:t>
      </w:r>
      <w:r w:rsidR="00AA60F6">
        <w:rPr>
          <w:rFonts w:ascii="Times New Roman" w:hAnsi="Times New Roman" w:cs="Times New Roman"/>
          <w:sz w:val="24"/>
          <w:szCs w:val="24"/>
        </w:rPr>
        <w:t>Founder</w:t>
      </w:r>
      <w:r w:rsidR="000F47F6">
        <w:rPr>
          <w:rFonts w:ascii="Times New Roman" w:hAnsi="Times New Roman" w:cs="Times New Roman"/>
          <w:sz w:val="24"/>
          <w:szCs w:val="24"/>
        </w:rPr>
        <w:t xml:space="preserve">’s </w:t>
      </w:r>
      <w:r w:rsidR="00114874" w:rsidRPr="00AA0703">
        <w:rPr>
          <w:rFonts w:ascii="Times New Roman" w:hAnsi="Times New Roman" w:cs="Times New Roman"/>
          <w:sz w:val="24"/>
          <w:szCs w:val="24"/>
        </w:rPr>
        <w:t>Business Relationship without continuing with the Company’s successor</w:t>
      </w:r>
      <w:r w:rsidR="000A5EC5" w:rsidRPr="00AA0703">
        <w:rPr>
          <w:rFonts w:ascii="Times New Roman" w:hAnsi="Times New Roman" w:cs="Times New Roman"/>
          <w:sz w:val="24"/>
          <w:szCs w:val="24"/>
        </w:rPr>
        <w:t>, then</w:t>
      </w:r>
      <w:r w:rsidR="00114874" w:rsidRPr="00AA0703">
        <w:rPr>
          <w:rFonts w:ascii="Times New Roman" w:hAnsi="Times New Roman" w:cs="Times New Roman"/>
          <w:sz w:val="24"/>
          <w:szCs w:val="24"/>
        </w:rPr>
        <w:t xml:space="preserve"> </w:t>
      </w:r>
      <w:r w:rsidRPr="00AA0703">
        <w:rPr>
          <w:rFonts w:ascii="Times New Roman" w:hAnsi="Times New Roman" w:cs="Times New Roman"/>
          <w:sz w:val="24"/>
          <w:szCs w:val="24"/>
        </w:rPr>
        <w:t xml:space="preserve">any acceleration of vesting that would otherwise occur upon </w:t>
      </w:r>
      <w:r w:rsidR="000A5EC5" w:rsidRPr="00AA0703">
        <w:rPr>
          <w:rFonts w:ascii="Times New Roman" w:hAnsi="Times New Roman" w:cs="Times New Roman"/>
          <w:sz w:val="24"/>
          <w:szCs w:val="24"/>
        </w:rPr>
        <w:t xml:space="preserve">the termination of </w:t>
      </w:r>
      <w:r w:rsidR="00AA60F6">
        <w:rPr>
          <w:rFonts w:ascii="Times New Roman" w:hAnsi="Times New Roman" w:cs="Times New Roman"/>
          <w:sz w:val="24"/>
          <w:szCs w:val="24"/>
        </w:rPr>
        <w:t>Founder</w:t>
      </w:r>
      <w:r w:rsidR="000A5EC5" w:rsidRPr="00AA0703">
        <w:rPr>
          <w:rFonts w:ascii="Times New Roman" w:hAnsi="Times New Roman" w:cs="Times New Roman"/>
          <w:sz w:val="24"/>
          <w:szCs w:val="24"/>
        </w:rPr>
        <w:t>’s Business Relationship</w:t>
      </w:r>
      <w:r w:rsidRPr="00AA0703">
        <w:rPr>
          <w:rFonts w:ascii="Times New Roman" w:hAnsi="Times New Roman" w:cs="Times New Roman"/>
          <w:sz w:val="24"/>
          <w:szCs w:val="24"/>
        </w:rPr>
        <w:t xml:space="preserve"> shall occur immediately prior to, and contingent upon, the consummation of such Acquisition</w:t>
      </w:r>
      <w:r w:rsidR="00545870" w:rsidRPr="00AA0703">
        <w:rPr>
          <w:rFonts w:ascii="Times New Roman" w:hAnsi="Times New Roman" w:cs="Times New Roman"/>
          <w:sz w:val="24"/>
          <w:szCs w:val="24"/>
        </w:rPr>
        <w:t>.</w:t>
      </w:r>
      <w:r w:rsidRPr="00AA0703">
        <w:rPr>
          <w:rFonts w:ascii="Times New Roman" w:hAnsi="Times New Roman" w:cs="Times New Roman"/>
          <w:sz w:val="24"/>
          <w:szCs w:val="24"/>
        </w:rPr>
        <w:t xml:space="preserve">  In order for Founder to resign for Good Reason, Founder must provide written notice to the Company of the existence of the Good Reason condition within 60 days of the initial existence of such Good Reason condition.  Upon receipt of such notice, the Company will have 30 days during which it may remedy the Good Reason condition and not be required to provide for the vesting acceleration described herein as a result of such proposed resignation.  If the Good Reason condition is not remedied within such 30-day period, Founder may resign based on the Good Reason condition specified in the notice effective no later than 30 days following the expiration of the 30-day cure period.  If Founder is a </w:t>
      </w:r>
      <w:r w:rsidR="006655C7" w:rsidRPr="00AA0703">
        <w:rPr>
          <w:rFonts w:ascii="Times New Roman" w:hAnsi="Times New Roman" w:cs="Times New Roman"/>
          <w:sz w:val="24"/>
          <w:szCs w:val="24"/>
        </w:rPr>
        <w:t>member of the Company’s board of d</w:t>
      </w:r>
      <w:r w:rsidRPr="00AA0703">
        <w:rPr>
          <w:rFonts w:ascii="Times New Roman" w:hAnsi="Times New Roman" w:cs="Times New Roman"/>
          <w:sz w:val="24"/>
          <w:szCs w:val="24"/>
        </w:rPr>
        <w:t>irector</w:t>
      </w:r>
      <w:r w:rsidR="006655C7" w:rsidRPr="00AA0703">
        <w:rPr>
          <w:rFonts w:ascii="Times New Roman" w:hAnsi="Times New Roman" w:cs="Times New Roman"/>
          <w:sz w:val="24"/>
          <w:szCs w:val="24"/>
        </w:rPr>
        <w:t>s,</w:t>
      </w:r>
      <w:r w:rsidRPr="00AA0703">
        <w:rPr>
          <w:rFonts w:ascii="Times New Roman" w:hAnsi="Times New Roman" w:cs="Times New Roman"/>
          <w:sz w:val="24"/>
          <w:szCs w:val="24"/>
        </w:rPr>
        <w:t xml:space="preserve"> but not an </w:t>
      </w:r>
      <w:r w:rsidR="006655C7" w:rsidRPr="00AA0703">
        <w:rPr>
          <w:rFonts w:ascii="Times New Roman" w:hAnsi="Times New Roman" w:cs="Times New Roman"/>
          <w:sz w:val="24"/>
          <w:szCs w:val="24"/>
        </w:rPr>
        <w:t>e</w:t>
      </w:r>
      <w:r w:rsidRPr="00AA0703">
        <w:rPr>
          <w:rFonts w:ascii="Times New Roman" w:hAnsi="Times New Roman" w:cs="Times New Roman"/>
          <w:sz w:val="24"/>
          <w:szCs w:val="24"/>
        </w:rPr>
        <w:t xml:space="preserve">mployee or </w:t>
      </w:r>
      <w:r w:rsidR="006655C7" w:rsidRPr="00AA0703">
        <w:rPr>
          <w:rFonts w:ascii="Times New Roman" w:hAnsi="Times New Roman" w:cs="Times New Roman"/>
          <w:sz w:val="24"/>
          <w:szCs w:val="24"/>
        </w:rPr>
        <w:t>c</w:t>
      </w:r>
      <w:r w:rsidRPr="00AA0703">
        <w:rPr>
          <w:rFonts w:ascii="Times New Roman" w:hAnsi="Times New Roman" w:cs="Times New Roman"/>
          <w:sz w:val="24"/>
          <w:szCs w:val="24"/>
        </w:rPr>
        <w:t xml:space="preserve">onsultant of the Company (or a successor, if </w:t>
      </w:r>
      <w:r w:rsidRPr="00AA0703">
        <w:rPr>
          <w:rFonts w:ascii="Times New Roman" w:hAnsi="Times New Roman" w:cs="Times New Roman"/>
          <w:sz w:val="24"/>
          <w:szCs w:val="24"/>
        </w:rPr>
        <w:lastRenderedPageBreak/>
        <w:t>appropriate) at the time of consummation of the Change of Control and Founder is removed from, or is not reelected to, the Board of Directors of the Company (or a successor, as appropriate) in connection with or following the consummation of an Acquisition, the vesting of any Unvested Shares shall accelerate such that the Repurchase Option shall lapse to the same extent as if Founder had been terminated without Cause as described above</w:t>
      </w:r>
      <w:r w:rsidR="00C63049" w:rsidRPr="00AA0703">
        <w:rPr>
          <w:rFonts w:ascii="Times New Roman" w:eastAsia="Times New Roman" w:hAnsi="Times New Roman" w:cs="Times New Roman"/>
          <w:sz w:val="24"/>
          <w:szCs w:val="24"/>
        </w:rPr>
        <w:t>.</w:t>
      </w:r>
    </w:p>
    <w:p w14:paraId="52347153" w14:textId="453708F6" w:rsidR="00913847" w:rsidRPr="00AA0703" w:rsidRDefault="005426C6" w:rsidP="00C01B70">
      <w:pPr>
        <w:pStyle w:val="ListParagraph"/>
        <w:numPr>
          <w:ilvl w:val="1"/>
          <w:numId w:val="3"/>
        </w:numPr>
        <w:spacing w:after="24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Exceptions to </w:t>
      </w:r>
      <w:r w:rsidR="008C39BE" w:rsidRPr="00AA0703">
        <w:rPr>
          <w:rFonts w:ascii="Times New Roman" w:eastAsia="Times New Roman" w:hAnsi="Times New Roman" w:cs="Times New Roman"/>
          <w:sz w:val="24"/>
          <w:szCs w:val="24"/>
          <w:u w:val="single"/>
        </w:rPr>
        <w:t>Termination of Business Relationship</w:t>
      </w:r>
      <w:r w:rsidR="008C39BE" w:rsidRPr="00AA0703">
        <w:rPr>
          <w:rFonts w:ascii="Times New Roman" w:eastAsia="Times New Roman" w:hAnsi="Times New Roman" w:cs="Times New Roman"/>
          <w:sz w:val="24"/>
          <w:szCs w:val="24"/>
        </w:rPr>
        <w:t xml:space="preserve">.  For purposes hereof, </w:t>
      </w:r>
      <w:r w:rsidR="00AA60F6">
        <w:rPr>
          <w:rFonts w:ascii="Times New Roman" w:eastAsia="Times New Roman" w:hAnsi="Times New Roman" w:cs="Times New Roman"/>
          <w:sz w:val="24"/>
          <w:szCs w:val="24"/>
        </w:rPr>
        <w:t>Founder</w:t>
      </w:r>
      <w:r w:rsidR="008C39BE" w:rsidRPr="00AA0703">
        <w:rPr>
          <w:rFonts w:ascii="Times New Roman" w:eastAsia="Times New Roman" w:hAnsi="Times New Roman" w:cs="Times New Roman"/>
          <w:sz w:val="24"/>
          <w:szCs w:val="24"/>
        </w:rPr>
        <w:t>’s Business Relationship with the Company shall not be considered as having terminated during any</w:t>
      </w:r>
      <w:r w:rsidR="008C39BE" w:rsidRPr="00AA0703">
        <w:rPr>
          <w:rFonts w:ascii="Times New Roman" w:eastAsia="Times New Roman" w:hAnsi="Times New Roman" w:cs="Times New Roman"/>
          <w:i/>
          <w:sz w:val="24"/>
          <w:szCs w:val="24"/>
        </w:rPr>
        <w:t xml:space="preserve"> </w:t>
      </w:r>
      <w:r w:rsidR="008C39BE" w:rsidRPr="00AA0703">
        <w:rPr>
          <w:rFonts w:ascii="Times New Roman" w:eastAsia="Times New Roman" w:hAnsi="Times New Roman" w:cs="Times New Roman"/>
          <w:sz w:val="24"/>
          <w:szCs w:val="24"/>
        </w:rPr>
        <w:t>leave of absence if such leave of absence has been approved in writing by the Board of Directors</w:t>
      </w:r>
      <w:r w:rsidR="008C39BE" w:rsidRPr="00AA0703">
        <w:rPr>
          <w:rFonts w:ascii="Times New Roman" w:eastAsia="Times New Roman" w:hAnsi="Times New Roman" w:cs="Times New Roman"/>
          <w:iCs/>
          <w:sz w:val="24"/>
          <w:szCs w:val="24"/>
        </w:rPr>
        <w:t xml:space="preserve"> </w:t>
      </w:r>
      <w:r w:rsidR="008C39BE" w:rsidRPr="00AA0703">
        <w:rPr>
          <w:rFonts w:ascii="Times New Roman" w:eastAsia="Times New Roman" w:hAnsi="Times New Roman" w:cs="Times New Roman"/>
          <w:sz w:val="24"/>
          <w:szCs w:val="24"/>
        </w:rPr>
        <w:t xml:space="preserve">and if such written approval contractually obligates the Company to continue </w:t>
      </w:r>
      <w:r w:rsidR="00AA60F6">
        <w:rPr>
          <w:rFonts w:ascii="Times New Roman" w:eastAsia="Times New Roman" w:hAnsi="Times New Roman" w:cs="Times New Roman"/>
          <w:sz w:val="24"/>
          <w:szCs w:val="24"/>
        </w:rPr>
        <w:t>Founder</w:t>
      </w:r>
      <w:r w:rsidR="008C39BE" w:rsidRPr="00AA0703">
        <w:rPr>
          <w:rFonts w:ascii="Times New Roman" w:eastAsia="Times New Roman" w:hAnsi="Times New Roman" w:cs="Times New Roman"/>
          <w:sz w:val="24"/>
          <w:szCs w:val="24"/>
        </w:rPr>
        <w:t xml:space="preserve">’s Business Relationship with the Company after the approved period of absence; in the event of such an approved leave of absence, vesting of Unvested Shares shall be suspended (and the period of the leave of absence shall be added to all vesting dates) unless otherwise provided in the Board of Director’s written approval of the leave of absence or other waiver.  For purposes hereof, a termination of </w:t>
      </w:r>
      <w:r w:rsidR="00AA60F6">
        <w:rPr>
          <w:rFonts w:ascii="Times New Roman" w:eastAsia="Times New Roman" w:hAnsi="Times New Roman" w:cs="Times New Roman"/>
          <w:sz w:val="24"/>
          <w:szCs w:val="24"/>
        </w:rPr>
        <w:t>Founder</w:t>
      </w:r>
      <w:r w:rsidR="008C39BE" w:rsidRPr="00AA0703">
        <w:rPr>
          <w:rFonts w:ascii="Times New Roman" w:eastAsia="Times New Roman" w:hAnsi="Times New Roman" w:cs="Times New Roman"/>
          <w:sz w:val="24"/>
          <w:szCs w:val="24"/>
        </w:rPr>
        <w:t>’s Business Relationship followed by another Business Relationship with the Company shall be deemed a termination of the Business Relationship with all vesting to cease unless the Company, with the approval of the Board of Director</w:t>
      </w:r>
      <w:r w:rsidR="008C39BE" w:rsidRPr="00AA0703">
        <w:rPr>
          <w:rFonts w:ascii="Times New Roman" w:eastAsia="Times New Roman" w:hAnsi="Times New Roman" w:cs="Times New Roman"/>
          <w:iCs/>
          <w:sz w:val="24"/>
          <w:szCs w:val="24"/>
        </w:rPr>
        <w:t>s</w:t>
      </w:r>
      <w:r w:rsidR="008C39BE" w:rsidRPr="00AA0703">
        <w:rPr>
          <w:rFonts w:ascii="Times New Roman" w:eastAsia="Times New Roman" w:hAnsi="Times New Roman" w:cs="Times New Roman"/>
          <w:sz w:val="24"/>
          <w:szCs w:val="24"/>
        </w:rPr>
        <w:t xml:space="preserve">, enters into a written agreement related to such other Business Relationship in which it is specifically stated that there is no termination of the Business Relationship under this Agreement.  This Agreement shall not be affected by any change of Business Relationship within or among the Company and its subsidiaries so long as </w:t>
      </w:r>
      <w:r w:rsidR="00AA60F6">
        <w:rPr>
          <w:rFonts w:ascii="Times New Roman" w:eastAsia="Times New Roman" w:hAnsi="Times New Roman" w:cs="Times New Roman"/>
          <w:sz w:val="24"/>
          <w:szCs w:val="24"/>
        </w:rPr>
        <w:t>Founder</w:t>
      </w:r>
      <w:r w:rsidR="008C39BE" w:rsidRPr="00AA0703">
        <w:rPr>
          <w:rFonts w:ascii="Times New Roman" w:eastAsia="Times New Roman" w:hAnsi="Times New Roman" w:cs="Times New Roman"/>
          <w:sz w:val="24"/>
          <w:szCs w:val="24"/>
        </w:rPr>
        <w:t xml:space="preserve"> continuously remains an employee, officer</w:t>
      </w:r>
      <w:r>
        <w:rPr>
          <w:rFonts w:ascii="Times New Roman" w:eastAsia="Times New Roman" w:hAnsi="Times New Roman" w:cs="Times New Roman"/>
          <w:sz w:val="24"/>
          <w:szCs w:val="24"/>
        </w:rPr>
        <w:t>,</w:t>
      </w:r>
      <w:r w:rsidR="008C39BE" w:rsidRPr="00AA0703">
        <w:rPr>
          <w:rFonts w:ascii="Times New Roman" w:eastAsia="Times New Roman" w:hAnsi="Times New Roman" w:cs="Times New Roman"/>
          <w:sz w:val="24"/>
          <w:szCs w:val="24"/>
        </w:rPr>
        <w:t xml:space="preserve"> consultant or director of the Company, or any subsidiary of the Company.</w:t>
      </w:r>
    </w:p>
    <w:p w14:paraId="40EC6CCC" w14:textId="77777777" w:rsidR="00913847" w:rsidRPr="00AA0703" w:rsidRDefault="008C39BE" w:rsidP="00C01B70">
      <w:pPr>
        <w:pStyle w:val="ListParagraph"/>
        <w:keepNext/>
        <w:numPr>
          <w:ilvl w:val="0"/>
          <w:numId w:val="3"/>
        </w:numPr>
        <w:spacing w:after="240" w:line="240" w:lineRule="auto"/>
        <w:contextualSpacing w:val="0"/>
        <w:jc w:val="both"/>
        <w:rPr>
          <w:rFonts w:ascii="Times New Roman" w:eastAsia="Times New Roman" w:hAnsi="Times New Roman" w:cs="Times New Roman"/>
          <w:sz w:val="24"/>
          <w:szCs w:val="24"/>
        </w:rPr>
      </w:pPr>
      <w:r w:rsidRPr="00AA0703">
        <w:rPr>
          <w:rFonts w:ascii="Times New Roman" w:eastAsia="Times New Roman" w:hAnsi="Times New Roman" w:cs="Times New Roman"/>
          <w:sz w:val="24"/>
          <w:szCs w:val="24"/>
          <w:u w:val="single"/>
        </w:rPr>
        <w:t>Right of Repurchase of Unvested Shares</w:t>
      </w:r>
      <w:r w:rsidRPr="00AA0703">
        <w:rPr>
          <w:rFonts w:ascii="Times New Roman" w:eastAsia="Times New Roman" w:hAnsi="Times New Roman" w:cs="Times New Roman"/>
          <w:sz w:val="24"/>
          <w:szCs w:val="24"/>
        </w:rPr>
        <w:t xml:space="preserve">.  </w:t>
      </w:r>
    </w:p>
    <w:p w14:paraId="49169A50" w14:textId="4F517B94" w:rsidR="00913847" w:rsidRPr="005D2BB4" w:rsidRDefault="00AA0703" w:rsidP="00C01B70">
      <w:pPr>
        <w:pStyle w:val="ListParagraph"/>
        <w:numPr>
          <w:ilvl w:val="1"/>
          <w:numId w:val="3"/>
        </w:numPr>
        <w:spacing w:after="240" w:line="240" w:lineRule="auto"/>
        <w:contextualSpacing w:val="0"/>
        <w:jc w:val="both"/>
        <w:rPr>
          <w:rFonts w:ascii="Times New Roman" w:eastAsia="Times New Roman" w:hAnsi="Times New Roman" w:cs="Times New Roman"/>
          <w:sz w:val="24"/>
          <w:szCs w:val="24"/>
        </w:rPr>
      </w:pPr>
      <w:r w:rsidRPr="00AA0703">
        <w:rPr>
          <w:rFonts w:ascii="Times New Roman" w:hAnsi="Times New Roman" w:cs="Times New Roman"/>
          <w:sz w:val="24"/>
          <w:szCs w:val="24"/>
          <w:u w:val="single"/>
        </w:rPr>
        <w:t>Repurchase Option</w:t>
      </w:r>
      <w:r w:rsidRPr="00AA0703">
        <w:rPr>
          <w:rFonts w:ascii="Times New Roman" w:hAnsi="Times New Roman" w:cs="Times New Roman"/>
          <w:sz w:val="24"/>
          <w:szCs w:val="24"/>
        </w:rPr>
        <w:t>.</w:t>
      </w:r>
      <w:r w:rsidR="00DA2105">
        <w:rPr>
          <w:rFonts w:ascii="Times New Roman" w:hAnsi="Times New Roman" w:cs="Times New Roman"/>
          <w:sz w:val="24"/>
          <w:szCs w:val="24"/>
        </w:rPr>
        <w:t xml:space="preserve"> T</w:t>
      </w:r>
      <w:r w:rsidR="00BE7840" w:rsidRPr="00AA0703">
        <w:rPr>
          <w:rFonts w:ascii="Times New Roman" w:hAnsi="Times New Roman" w:cs="Times New Roman"/>
          <w:sz w:val="24"/>
          <w:szCs w:val="24"/>
        </w:rPr>
        <w:t xml:space="preserve">he Company shall upon the </w:t>
      </w:r>
      <w:r w:rsidR="00DA2105">
        <w:rPr>
          <w:rFonts w:ascii="Times New Roman" w:hAnsi="Times New Roman" w:cs="Times New Roman"/>
          <w:sz w:val="24"/>
          <w:szCs w:val="24"/>
        </w:rPr>
        <w:t>Termination Date</w:t>
      </w:r>
      <w:r w:rsidR="00BE7840" w:rsidRPr="00AA0703">
        <w:rPr>
          <w:rFonts w:ascii="Times New Roman" w:hAnsi="Times New Roman" w:cs="Times New Roman"/>
          <w:sz w:val="24"/>
          <w:szCs w:val="24"/>
        </w:rPr>
        <w:t xml:space="preserve"> have an irrevocable, exclusive option (the “</w:t>
      </w:r>
      <w:r w:rsidR="00BE7840" w:rsidRPr="00DA2105">
        <w:rPr>
          <w:rFonts w:ascii="Times New Roman" w:hAnsi="Times New Roman" w:cs="Times New Roman"/>
          <w:b/>
          <w:bCs/>
          <w:i/>
          <w:iCs/>
          <w:sz w:val="24"/>
          <w:szCs w:val="24"/>
        </w:rPr>
        <w:t>Repurchase Option</w:t>
      </w:r>
      <w:r w:rsidR="00BE7840" w:rsidRPr="00AA0703">
        <w:rPr>
          <w:rFonts w:ascii="Times New Roman" w:hAnsi="Times New Roman" w:cs="Times New Roman"/>
          <w:sz w:val="24"/>
          <w:szCs w:val="24"/>
        </w:rPr>
        <w:t xml:space="preserve">”) for a period of </w:t>
      </w:r>
      <w:r w:rsidRPr="00AA0703">
        <w:rPr>
          <w:rFonts w:ascii="Times New Roman" w:hAnsi="Times New Roman" w:cs="Times New Roman"/>
          <w:sz w:val="24"/>
          <w:szCs w:val="24"/>
        </w:rPr>
        <w:t>two</w:t>
      </w:r>
      <w:r w:rsidR="00BE7840" w:rsidRPr="00AA0703">
        <w:rPr>
          <w:rFonts w:ascii="Times New Roman" w:hAnsi="Times New Roman" w:cs="Times New Roman"/>
          <w:sz w:val="24"/>
          <w:szCs w:val="24"/>
        </w:rPr>
        <w:t xml:space="preserve"> months from such date to repurchase all or any portion of the Unvested Shares held by </w:t>
      </w:r>
      <w:r w:rsidR="00AA60F6">
        <w:rPr>
          <w:rFonts w:ascii="Times New Roman" w:hAnsi="Times New Roman" w:cs="Times New Roman"/>
          <w:sz w:val="24"/>
          <w:szCs w:val="24"/>
        </w:rPr>
        <w:t>Founder</w:t>
      </w:r>
      <w:r w:rsidR="00BE7840" w:rsidRPr="00AA0703">
        <w:rPr>
          <w:rFonts w:ascii="Times New Roman" w:hAnsi="Times New Roman" w:cs="Times New Roman"/>
          <w:sz w:val="24"/>
          <w:szCs w:val="24"/>
        </w:rPr>
        <w:t xml:space="preserve"> as of the Termination Date at the original purchase price per Share (adjusted for any stock splits, stock dividends and the like) </w:t>
      </w:r>
      <w:r w:rsidR="00BE7840" w:rsidRPr="005D2BB4">
        <w:rPr>
          <w:rFonts w:ascii="Times New Roman" w:hAnsi="Times New Roman" w:cs="Times New Roman"/>
          <w:sz w:val="24"/>
          <w:szCs w:val="24"/>
        </w:rPr>
        <w:t>specified in Section </w:t>
      </w:r>
      <w:r w:rsidR="00BE7840" w:rsidRPr="005D2BB4">
        <w:rPr>
          <w:rFonts w:ascii="Times New Roman" w:hAnsi="Times New Roman" w:cs="Times New Roman"/>
          <w:sz w:val="24"/>
          <w:szCs w:val="24"/>
        </w:rPr>
        <w:fldChar w:fldCharType="begin"/>
      </w:r>
      <w:r w:rsidR="00BE7840" w:rsidRPr="005D2BB4">
        <w:rPr>
          <w:rFonts w:ascii="Times New Roman" w:hAnsi="Times New Roman" w:cs="Times New Roman"/>
          <w:sz w:val="24"/>
          <w:szCs w:val="24"/>
        </w:rPr>
        <w:instrText xml:space="preserve"> REF _Ref482013793 \r \h </w:instrText>
      </w:r>
      <w:r w:rsidRPr="005D2BB4">
        <w:rPr>
          <w:rFonts w:ascii="Times New Roman" w:hAnsi="Times New Roman" w:cs="Times New Roman"/>
          <w:sz w:val="24"/>
          <w:szCs w:val="24"/>
        </w:rPr>
        <w:instrText xml:space="preserve"> \* MERGEFORMAT </w:instrText>
      </w:r>
      <w:r w:rsidR="00BE7840" w:rsidRPr="005D2BB4">
        <w:rPr>
          <w:rFonts w:ascii="Times New Roman" w:hAnsi="Times New Roman" w:cs="Times New Roman"/>
          <w:sz w:val="24"/>
          <w:szCs w:val="24"/>
        </w:rPr>
      </w:r>
      <w:r w:rsidR="00BE7840" w:rsidRPr="005D2BB4">
        <w:rPr>
          <w:rFonts w:ascii="Times New Roman" w:hAnsi="Times New Roman" w:cs="Times New Roman"/>
          <w:sz w:val="24"/>
          <w:szCs w:val="24"/>
        </w:rPr>
        <w:fldChar w:fldCharType="separate"/>
      </w:r>
      <w:r w:rsidR="00BE7840" w:rsidRPr="005D2BB4">
        <w:rPr>
          <w:rFonts w:ascii="Times New Roman" w:hAnsi="Times New Roman" w:cs="Times New Roman"/>
          <w:sz w:val="24"/>
          <w:szCs w:val="24"/>
        </w:rPr>
        <w:t>1</w:t>
      </w:r>
      <w:r w:rsidR="00BE7840" w:rsidRPr="005D2BB4">
        <w:rPr>
          <w:rFonts w:ascii="Times New Roman" w:hAnsi="Times New Roman" w:cs="Times New Roman"/>
          <w:sz w:val="24"/>
          <w:szCs w:val="24"/>
        </w:rPr>
        <w:fldChar w:fldCharType="end"/>
      </w:r>
      <w:r w:rsidR="00BE7840" w:rsidRPr="005D2BB4">
        <w:rPr>
          <w:rFonts w:ascii="Times New Roman" w:hAnsi="Times New Roman" w:cs="Times New Roman"/>
          <w:sz w:val="24"/>
          <w:szCs w:val="24"/>
        </w:rPr>
        <w:t xml:space="preserve">.  </w:t>
      </w:r>
    </w:p>
    <w:p w14:paraId="032ABE7E" w14:textId="5FFA8F99" w:rsidR="00913847" w:rsidRPr="00A56B35" w:rsidRDefault="00AA0703" w:rsidP="00C01B70">
      <w:pPr>
        <w:pStyle w:val="ListParagraph"/>
        <w:numPr>
          <w:ilvl w:val="1"/>
          <w:numId w:val="3"/>
        </w:numPr>
        <w:spacing w:after="240" w:line="240" w:lineRule="auto"/>
        <w:contextualSpacing w:val="0"/>
        <w:jc w:val="both"/>
        <w:rPr>
          <w:rFonts w:ascii="Times New Roman" w:eastAsia="Times New Roman" w:hAnsi="Times New Roman" w:cs="Times New Roman"/>
          <w:sz w:val="24"/>
          <w:szCs w:val="24"/>
        </w:rPr>
      </w:pPr>
      <w:r w:rsidRPr="005D2BB4">
        <w:rPr>
          <w:rFonts w:ascii="Times New Roman" w:eastAsia="Times New Roman" w:hAnsi="Times New Roman" w:cs="Times New Roman"/>
          <w:sz w:val="24"/>
          <w:szCs w:val="24"/>
          <w:u w:val="single"/>
        </w:rPr>
        <w:t>Exercise of Rep</w:t>
      </w:r>
      <w:r w:rsidR="008C39BE" w:rsidRPr="005D2BB4">
        <w:rPr>
          <w:rFonts w:ascii="Times New Roman" w:eastAsia="Times New Roman" w:hAnsi="Times New Roman" w:cs="Times New Roman"/>
          <w:sz w:val="24"/>
          <w:szCs w:val="24"/>
          <w:u w:val="single"/>
        </w:rPr>
        <w:t xml:space="preserve">urchase </w:t>
      </w:r>
      <w:r w:rsidRPr="005D2BB4">
        <w:rPr>
          <w:rFonts w:ascii="Times New Roman" w:eastAsia="Times New Roman" w:hAnsi="Times New Roman" w:cs="Times New Roman"/>
          <w:sz w:val="24"/>
          <w:szCs w:val="24"/>
          <w:u w:val="single"/>
        </w:rPr>
        <w:t xml:space="preserve">Option </w:t>
      </w:r>
      <w:r w:rsidR="008C39BE" w:rsidRPr="005D2BB4">
        <w:rPr>
          <w:rFonts w:ascii="Times New Roman" w:eastAsia="Times New Roman" w:hAnsi="Times New Roman" w:cs="Times New Roman"/>
          <w:sz w:val="24"/>
          <w:szCs w:val="24"/>
          <w:u w:val="single"/>
        </w:rPr>
        <w:t>by the Company</w:t>
      </w:r>
      <w:r w:rsidR="008C39BE" w:rsidRPr="005D2BB4">
        <w:rPr>
          <w:rFonts w:ascii="Times New Roman" w:eastAsia="Times New Roman" w:hAnsi="Times New Roman" w:cs="Times New Roman"/>
          <w:sz w:val="24"/>
          <w:szCs w:val="24"/>
        </w:rPr>
        <w:t xml:space="preserve">.  </w:t>
      </w:r>
      <w:r w:rsidR="005D2BB4" w:rsidRPr="005D2BB4">
        <w:rPr>
          <w:rFonts w:ascii="Times New Roman" w:hAnsi="Times New Roman" w:cs="Times New Roman"/>
          <w:sz w:val="24"/>
          <w:szCs w:val="24"/>
        </w:rPr>
        <w:t xml:space="preserve">Unless the Company notifies </w:t>
      </w:r>
      <w:r w:rsidR="005D2BB4">
        <w:rPr>
          <w:rFonts w:ascii="Times New Roman" w:hAnsi="Times New Roman" w:cs="Times New Roman"/>
          <w:sz w:val="24"/>
          <w:szCs w:val="24"/>
        </w:rPr>
        <w:t>Founder</w:t>
      </w:r>
      <w:r w:rsidR="005D2BB4" w:rsidRPr="005D2BB4">
        <w:rPr>
          <w:rFonts w:ascii="Times New Roman" w:hAnsi="Times New Roman" w:cs="Times New Roman"/>
          <w:sz w:val="24"/>
          <w:szCs w:val="24"/>
        </w:rPr>
        <w:t xml:space="preserve"> within </w:t>
      </w:r>
      <w:r w:rsidR="005D2BB4">
        <w:rPr>
          <w:rFonts w:ascii="Times New Roman" w:hAnsi="Times New Roman" w:cs="Times New Roman"/>
          <w:sz w:val="24"/>
          <w:szCs w:val="24"/>
        </w:rPr>
        <w:t>two</w:t>
      </w:r>
      <w:r w:rsidR="005D2BB4" w:rsidRPr="005D2BB4">
        <w:rPr>
          <w:rFonts w:ascii="Times New Roman" w:hAnsi="Times New Roman" w:cs="Times New Roman"/>
          <w:sz w:val="24"/>
          <w:szCs w:val="24"/>
        </w:rPr>
        <w:t xml:space="preserve"> months from the Termination Date that it does not intend to exercise its Repurchase Option with respect to some or all of the Unvested Shares, the Repurchase Option shall be deemed automatically exercised by the Company as of the end of such </w:t>
      </w:r>
      <w:r w:rsidR="005D2BB4">
        <w:rPr>
          <w:rFonts w:ascii="Times New Roman" w:hAnsi="Times New Roman" w:cs="Times New Roman"/>
          <w:sz w:val="24"/>
          <w:szCs w:val="24"/>
        </w:rPr>
        <w:t>two-</w:t>
      </w:r>
      <w:r w:rsidR="005D2BB4" w:rsidRPr="005D2BB4">
        <w:rPr>
          <w:rFonts w:ascii="Times New Roman" w:hAnsi="Times New Roman" w:cs="Times New Roman"/>
          <w:sz w:val="24"/>
          <w:szCs w:val="24"/>
        </w:rPr>
        <w:t xml:space="preserve">month period following such Termination Date, provided that the Company may notify </w:t>
      </w:r>
      <w:r w:rsidR="005D2BB4">
        <w:rPr>
          <w:rFonts w:ascii="Times New Roman" w:hAnsi="Times New Roman" w:cs="Times New Roman"/>
          <w:sz w:val="24"/>
          <w:szCs w:val="24"/>
        </w:rPr>
        <w:t>Founder</w:t>
      </w:r>
      <w:r w:rsidR="005D2BB4" w:rsidRPr="005D2BB4">
        <w:rPr>
          <w:rFonts w:ascii="Times New Roman" w:hAnsi="Times New Roman" w:cs="Times New Roman"/>
          <w:sz w:val="24"/>
          <w:szCs w:val="24"/>
        </w:rPr>
        <w:t xml:space="preserve"> that it is exercising its Repurchase Option as of a date prior to the end of such </w:t>
      </w:r>
      <w:r w:rsidR="005D2BB4">
        <w:rPr>
          <w:rFonts w:ascii="Times New Roman" w:hAnsi="Times New Roman" w:cs="Times New Roman"/>
          <w:sz w:val="24"/>
          <w:szCs w:val="24"/>
        </w:rPr>
        <w:t>two-</w:t>
      </w:r>
      <w:r w:rsidR="005D2BB4" w:rsidRPr="005D2BB4">
        <w:rPr>
          <w:rFonts w:ascii="Times New Roman" w:hAnsi="Times New Roman" w:cs="Times New Roman"/>
          <w:sz w:val="24"/>
          <w:szCs w:val="24"/>
        </w:rPr>
        <w:t xml:space="preserve">month period.  Unless </w:t>
      </w:r>
      <w:r w:rsidR="005D2BB4">
        <w:rPr>
          <w:rFonts w:ascii="Times New Roman" w:hAnsi="Times New Roman" w:cs="Times New Roman"/>
          <w:sz w:val="24"/>
          <w:szCs w:val="24"/>
        </w:rPr>
        <w:t>Founder</w:t>
      </w:r>
      <w:r w:rsidR="005D2BB4" w:rsidRPr="005D2BB4">
        <w:rPr>
          <w:rFonts w:ascii="Times New Roman" w:hAnsi="Times New Roman" w:cs="Times New Roman"/>
          <w:sz w:val="24"/>
          <w:szCs w:val="24"/>
        </w:rPr>
        <w:t xml:space="preserve"> is otherwise notified by the Company pursuant to the preceding sentence that the Company does not intend to exercise its Repurchase Option as to some or all of the Unvested Shares to which it applies at the time of termination, execution of this Agreement by </w:t>
      </w:r>
      <w:r w:rsidR="005D2BB4">
        <w:rPr>
          <w:rFonts w:ascii="Times New Roman" w:hAnsi="Times New Roman" w:cs="Times New Roman"/>
          <w:sz w:val="24"/>
          <w:szCs w:val="24"/>
        </w:rPr>
        <w:t>Founder</w:t>
      </w:r>
      <w:r w:rsidR="005D2BB4" w:rsidRPr="005D2BB4">
        <w:rPr>
          <w:rFonts w:ascii="Times New Roman" w:hAnsi="Times New Roman" w:cs="Times New Roman"/>
          <w:sz w:val="24"/>
          <w:szCs w:val="24"/>
        </w:rPr>
        <w:t xml:space="preserve"> constitutes written notice to </w:t>
      </w:r>
      <w:r w:rsidR="005D2BB4">
        <w:rPr>
          <w:rFonts w:ascii="Times New Roman" w:hAnsi="Times New Roman" w:cs="Times New Roman"/>
          <w:sz w:val="24"/>
          <w:szCs w:val="24"/>
        </w:rPr>
        <w:t>Founder</w:t>
      </w:r>
      <w:r w:rsidR="005D2BB4" w:rsidRPr="005D2BB4">
        <w:rPr>
          <w:rFonts w:ascii="Times New Roman" w:hAnsi="Times New Roman" w:cs="Times New Roman"/>
          <w:sz w:val="24"/>
          <w:szCs w:val="24"/>
        </w:rPr>
        <w:t xml:space="preserve"> of the Company’s intention to exercise its Repurchase Option with respect to all Unvested Shares to which such Repurchase Option applies.  The Company, at its choice, may satisfy its payment obligation to </w:t>
      </w:r>
      <w:r w:rsidR="005D2BB4">
        <w:rPr>
          <w:rFonts w:ascii="Times New Roman" w:hAnsi="Times New Roman" w:cs="Times New Roman"/>
          <w:sz w:val="24"/>
          <w:szCs w:val="24"/>
        </w:rPr>
        <w:t>Founder</w:t>
      </w:r>
      <w:r w:rsidR="005D2BB4" w:rsidRPr="005D2BB4">
        <w:rPr>
          <w:rFonts w:ascii="Times New Roman" w:hAnsi="Times New Roman" w:cs="Times New Roman"/>
          <w:sz w:val="24"/>
          <w:szCs w:val="24"/>
        </w:rPr>
        <w:t xml:space="preserve"> with respect to exercise of the Repurchase Option by either (A) </w:t>
      </w:r>
      <w:r w:rsidR="005D2BB4">
        <w:rPr>
          <w:rFonts w:ascii="Times New Roman" w:hAnsi="Times New Roman" w:cs="Times New Roman"/>
          <w:sz w:val="24"/>
          <w:szCs w:val="24"/>
        </w:rPr>
        <w:t>transferring</w:t>
      </w:r>
      <w:r w:rsidR="00E33446">
        <w:rPr>
          <w:rFonts w:ascii="Times New Roman" w:hAnsi="Times New Roman" w:cs="Times New Roman"/>
          <w:sz w:val="24"/>
          <w:szCs w:val="24"/>
        </w:rPr>
        <w:t xml:space="preserve"> to </w:t>
      </w:r>
      <w:r w:rsidR="00AA60F6">
        <w:rPr>
          <w:rFonts w:ascii="Times New Roman" w:hAnsi="Times New Roman" w:cs="Times New Roman"/>
          <w:sz w:val="24"/>
          <w:szCs w:val="24"/>
        </w:rPr>
        <w:t>Founder</w:t>
      </w:r>
      <w:r w:rsidR="00E33446">
        <w:rPr>
          <w:rFonts w:ascii="Times New Roman" w:hAnsi="Times New Roman" w:cs="Times New Roman"/>
          <w:sz w:val="24"/>
          <w:szCs w:val="24"/>
        </w:rPr>
        <w:t>, by a bank or wire transfer, an</w:t>
      </w:r>
      <w:r w:rsidR="005D2BB4" w:rsidRPr="005D2BB4">
        <w:rPr>
          <w:rFonts w:ascii="Times New Roman" w:hAnsi="Times New Roman" w:cs="Times New Roman"/>
          <w:sz w:val="24"/>
          <w:szCs w:val="24"/>
        </w:rPr>
        <w:t xml:space="preserve"> amount of the purchase price for the Unvested Shares being repurchased, or (B) in the event </w:t>
      </w:r>
      <w:r w:rsidR="005D2BB4">
        <w:rPr>
          <w:rFonts w:ascii="Times New Roman" w:hAnsi="Times New Roman" w:cs="Times New Roman"/>
          <w:sz w:val="24"/>
          <w:szCs w:val="24"/>
        </w:rPr>
        <w:t>Founder</w:t>
      </w:r>
      <w:r w:rsidR="005D2BB4" w:rsidRPr="005D2BB4">
        <w:rPr>
          <w:rFonts w:ascii="Times New Roman" w:hAnsi="Times New Roman" w:cs="Times New Roman"/>
          <w:sz w:val="24"/>
          <w:szCs w:val="24"/>
        </w:rPr>
        <w:t xml:space="preserve"> is indebted to the Company, </w:t>
      </w:r>
      <w:r w:rsidR="00E33446" w:rsidRPr="005D2BB4">
        <w:rPr>
          <w:rFonts w:ascii="Times New Roman" w:hAnsi="Times New Roman" w:cs="Times New Roman"/>
          <w:sz w:val="24"/>
          <w:szCs w:val="24"/>
        </w:rPr>
        <w:t>cancelling</w:t>
      </w:r>
      <w:r w:rsidR="005D2BB4" w:rsidRPr="005D2BB4">
        <w:rPr>
          <w:rFonts w:ascii="Times New Roman" w:hAnsi="Times New Roman" w:cs="Times New Roman"/>
          <w:sz w:val="24"/>
          <w:szCs w:val="24"/>
        </w:rPr>
        <w:t xml:space="preserve"> an amount of such indebtedness equal to the purchase price for the Unvested Shares being repurchased, or (C) by a combination of (A) and (B) so that the combined payment </w:t>
      </w:r>
      <w:r w:rsidR="005D2BB4" w:rsidRPr="005D2BB4">
        <w:rPr>
          <w:rFonts w:ascii="Times New Roman" w:hAnsi="Times New Roman" w:cs="Times New Roman"/>
          <w:sz w:val="24"/>
          <w:szCs w:val="24"/>
        </w:rPr>
        <w:lastRenderedPageBreak/>
        <w:t>and cancellation of indebtedness equals such purchase price</w:t>
      </w:r>
      <w:r w:rsidR="00E33446">
        <w:rPr>
          <w:rFonts w:ascii="Times New Roman" w:hAnsi="Times New Roman" w:cs="Times New Roman"/>
          <w:sz w:val="24"/>
          <w:szCs w:val="24"/>
        </w:rPr>
        <w:t>.</w:t>
      </w:r>
      <w:r w:rsidR="005D2BB4" w:rsidRPr="005D2BB4">
        <w:rPr>
          <w:rFonts w:ascii="Times New Roman" w:hAnsi="Times New Roman" w:cs="Times New Roman"/>
          <w:sz w:val="24"/>
          <w:szCs w:val="24"/>
        </w:rPr>
        <w:t xml:space="preserve">  As a result of any </w:t>
      </w:r>
      <w:r w:rsidR="005D2BB4" w:rsidRPr="00A56B35">
        <w:rPr>
          <w:rFonts w:ascii="Times New Roman" w:hAnsi="Times New Roman" w:cs="Times New Roman"/>
          <w:sz w:val="24"/>
          <w:szCs w:val="24"/>
        </w:rPr>
        <w:t>repurchase of Unvested Shares pursuant to this Section </w:t>
      </w:r>
      <w:r w:rsidR="00E33446" w:rsidRPr="00A56B35">
        <w:rPr>
          <w:rFonts w:ascii="Times New Roman" w:hAnsi="Times New Roman" w:cs="Times New Roman"/>
          <w:sz w:val="24"/>
          <w:szCs w:val="24"/>
        </w:rPr>
        <w:t>3(b)</w:t>
      </w:r>
      <w:r w:rsidR="005D2BB4" w:rsidRPr="00A56B35">
        <w:rPr>
          <w:rFonts w:ascii="Times New Roman" w:hAnsi="Times New Roman" w:cs="Times New Roman"/>
          <w:sz w:val="24"/>
          <w:szCs w:val="24"/>
        </w:rPr>
        <w:t>, the Company shall become the legal and beneficial owner of the Unvested Shares being repurchased and shall have all rights and interest therein or related thereto, and the Company shall have the right to transfer to its own name the number of Unvested Shares being repurchased by the Company, without further action by Founder</w:t>
      </w:r>
      <w:r w:rsidR="008C39BE" w:rsidRPr="00A56B35">
        <w:rPr>
          <w:rFonts w:ascii="Times New Roman" w:eastAsia="Times New Roman" w:hAnsi="Times New Roman" w:cs="Times New Roman"/>
          <w:sz w:val="24"/>
          <w:szCs w:val="24"/>
        </w:rPr>
        <w:t>.</w:t>
      </w:r>
    </w:p>
    <w:p w14:paraId="414AC9C7" w14:textId="42BDE535" w:rsidR="00A56B35" w:rsidRPr="005D2BB4" w:rsidRDefault="00A15C27" w:rsidP="00C01B70">
      <w:pPr>
        <w:pStyle w:val="ListParagraph"/>
        <w:numPr>
          <w:ilvl w:val="1"/>
          <w:numId w:val="3"/>
        </w:numPr>
        <w:spacing w:after="240" w:line="240" w:lineRule="auto"/>
        <w:contextualSpacing w:val="0"/>
        <w:jc w:val="both"/>
        <w:rPr>
          <w:rFonts w:ascii="Times New Roman" w:eastAsia="Times New Roman" w:hAnsi="Times New Roman" w:cs="Times New Roman"/>
          <w:sz w:val="24"/>
          <w:szCs w:val="24"/>
        </w:rPr>
      </w:pPr>
      <w:r w:rsidRPr="00A15C27">
        <w:rPr>
          <w:rFonts w:ascii="Times New Roman" w:hAnsi="Times New Roman" w:cs="Times New Roman"/>
          <w:sz w:val="24"/>
          <w:szCs w:val="24"/>
          <w:u w:val="single"/>
        </w:rPr>
        <w:t>Assignment</w:t>
      </w:r>
      <w:r>
        <w:rPr>
          <w:rFonts w:ascii="Times New Roman" w:hAnsi="Times New Roman" w:cs="Times New Roman"/>
          <w:sz w:val="24"/>
          <w:szCs w:val="24"/>
        </w:rPr>
        <w:t xml:space="preserve">. </w:t>
      </w:r>
      <w:r w:rsidR="00A56B35" w:rsidRPr="00A56B35">
        <w:rPr>
          <w:rFonts w:ascii="Times New Roman" w:hAnsi="Times New Roman" w:cs="Times New Roman"/>
          <w:sz w:val="24"/>
          <w:szCs w:val="24"/>
        </w:rPr>
        <w:t>The right of the Company to purchase any part of the Shares may be assigned in whole or in part to any holder or holders of capital stock of the Company or other persons or organizations</w:t>
      </w:r>
      <w:r w:rsidR="00A56B35">
        <w:t>.</w:t>
      </w:r>
    </w:p>
    <w:p w14:paraId="364A7472" w14:textId="77777777" w:rsidR="00632501" w:rsidRDefault="008C39BE" w:rsidP="000C58CC">
      <w:pPr>
        <w:pStyle w:val="ListParagraph"/>
        <w:numPr>
          <w:ilvl w:val="0"/>
          <w:numId w:val="3"/>
        </w:numPr>
        <w:spacing w:after="240" w:line="240" w:lineRule="auto"/>
        <w:contextualSpacing w:val="0"/>
        <w:jc w:val="both"/>
        <w:rPr>
          <w:rFonts w:ascii="Times New Roman" w:eastAsia="Times New Roman" w:hAnsi="Times New Roman" w:cs="Times New Roman"/>
          <w:sz w:val="24"/>
          <w:szCs w:val="24"/>
        </w:rPr>
      </w:pPr>
      <w:r w:rsidRPr="00AA0703">
        <w:rPr>
          <w:rFonts w:ascii="Times New Roman" w:eastAsia="Times New Roman" w:hAnsi="Times New Roman" w:cs="Times New Roman"/>
          <w:sz w:val="24"/>
          <w:szCs w:val="24"/>
          <w:u w:val="single"/>
        </w:rPr>
        <w:t>Restrictions on Transfers</w:t>
      </w:r>
      <w:r w:rsidRPr="00AA0703">
        <w:rPr>
          <w:rFonts w:ascii="Times New Roman" w:eastAsia="Times New Roman" w:hAnsi="Times New Roman" w:cs="Times New Roman"/>
          <w:sz w:val="24"/>
          <w:szCs w:val="24"/>
        </w:rPr>
        <w:t xml:space="preserve">.  </w:t>
      </w:r>
    </w:p>
    <w:p w14:paraId="33260110" w14:textId="4F60CDFE" w:rsidR="00632501" w:rsidRPr="00632501" w:rsidRDefault="00AA60F6" w:rsidP="00632501">
      <w:pPr>
        <w:pStyle w:val="ListParagraph"/>
        <w:numPr>
          <w:ilvl w:val="1"/>
          <w:numId w:val="3"/>
        </w:numPr>
        <w:spacing w:after="24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Founder</w:t>
      </w:r>
      <w:r w:rsidR="00632501">
        <w:rPr>
          <w:rFonts w:ascii="Times New Roman" w:eastAsia="Times New Roman" w:hAnsi="Times New Roman" w:cs="Times New Roman"/>
          <w:sz w:val="24"/>
          <w:szCs w:val="20"/>
        </w:rPr>
        <w:t xml:space="preserve"> may not sell, assign, transfer, pledge, hypothecate, gift, mortgage or otherwise encumber or dispose of (“</w:t>
      </w:r>
      <w:r w:rsidR="00632501" w:rsidRPr="004617DA">
        <w:rPr>
          <w:rFonts w:ascii="Times New Roman" w:eastAsia="Times New Roman" w:hAnsi="Times New Roman" w:cs="Times New Roman"/>
          <w:b/>
          <w:bCs/>
          <w:i/>
          <w:iCs/>
          <w:sz w:val="24"/>
          <w:szCs w:val="24"/>
          <w:lang w:val="en-US" w:eastAsia="en-US"/>
        </w:rPr>
        <w:t>Transfer</w:t>
      </w:r>
      <w:r w:rsidR="00632501">
        <w:rPr>
          <w:rFonts w:ascii="Times New Roman" w:eastAsia="Times New Roman" w:hAnsi="Times New Roman" w:cs="Times New Roman"/>
          <w:sz w:val="24"/>
          <w:szCs w:val="20"/>
        </w:rPr>
        <w:t>”) all or any of the Unvested Shares, or any interest therein, except to the Company (or any successor to the Company).</w:t>
      </w:r>
    </w:p>
    <w:p w14:paraId="19DA8992" w14:textId="481C276A" w:rsidR="00913847" w:rsidRPr="007D73D7" w:rsidRDefault="00AA60F6" w:rsidP="00632501">
      <w:pPr>
        <w:pStyle w:val="ListParagraph"/>
        <w:numPr>
          <w:ilvl w:val="1"/>
          <w:numId w:val="3"/>
        </w:numPr>
        <w:spacing w:after="24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Founder</w:t>
      </w:r>
      <w:r w:rsidR="00632501" w:rsidRPr="007D73D7">
        <w:rPr>
          <w:rFonts w:ascii="Times New Roman" w:eastAsia="Times New Roman" w:hAnsi="Times New Roman" w:cs="Times New Roman"/>
          <w:sz w:val="24"/>
          <w:szCs w:val="24"/>
        </w:rPr>
        <w:t xml:space="preserve"> may not Transfer all or any of the </w:t>
      </w:r>
      <w:r w:rsidR="008C39BE" w:rsidRPr="007D73D7">
        <w:rPr>
          <w:rFonts w:ascii="Times New Roman" w:eastAsia="Times New Roman" w:hAnsi="Times New Roman" w:cs="Times New Roman"/>
          <w:sz w:val="24"/>
          <w:szCs w:val="24"/>
        </w:rPr>
        <w:t xml:space="preserve">Vested Shares except in accordance with the </w:t>
      </w:r>
      <w:r w:rsidR="000C58CC" w:rsidRPr="007D73D7">
        <w:rPr>
          <w:rFonts w:ascii="Times New Roman" w:eastAsia="Times New Roman" w:hAnsi="Times New Roman" w:cs="Times New Roman"/>
          <w:sz w:val="24"/>
          <w:szCs w:val="24"/>
        </w:rPr>
        <w:t>Stockholders’</w:t>
      </w:r>
      <w:r w:rsidR="008C39BE" w:rsidRPr="007D73D7">
        <w:rPr>
          <w:rFonts w:ascii="Times New Roman" w:eastAsia="Times New Roman" w:hAnsi="Times New Roman" w:cs="Times New Roman"/>
          <w:sz w:val="24"/>
          <w:szCs w:val="24"/>
        </w:rPr>
        <w:t xml:space="preserve"> Agreement.  </w:t>
      </w:r>
    </w:p>
    <w:p w14:paraId="6FDC5671" w14:textId="56A6379A" w:rsidR="00913847" w:rsidRPr="007D73D7" w:rsidRDefault="00624D40" w:rsidP="00C01B70">
      <w:pPr>
        <w:pStyle w:val="ListParagraph"/>
        <w:numPr>
          <w:ilvl w:val="0"/>
          <w:numId w:val="3"/>
        </w:numPr>
        <w:spacing w:after="240" w:line="240" w:lineRule="auto"/>
        <w:contextualSpacing w:val="0"/>
        <w:jc w:val="both"/>
        <w:rPr>
          <w:rFonts w:ascii="Times New Roman" w:eastAsia="Times New Roman" w:hAnsi="Times New Roman" w:cs="Times New Roman"/>
          <w:sz w:val="24"/>
          <w:szCs w:val="24"/>
        </w:rPr>
      </w:pPr>
      <w:r w:rsidRPr="007D73D7">
        <w:rPr>
          <w:rFonts w:ascii="Times New Roman" w:hAnsi="Times New Roman" w:cs="Times New Roman"/>
          <w:bCs/>
          <w:sz w:val="24"/>
          <w:szCs w:val="24"/>
          <w:u w:val="single"/>
        </w:rPr>
        <w:t>Investment and Taxation Representations</w:t>
      </w:r>
      <w:r w:rsidR="008C39BE" w:rsidRPr="007D73D7">
        <w:rPr>
          <w:rFonts w:ascii="Times New Roman" w:eastAsia="Times New Roman" w:hAnsi="Times New Roman" w:cs="Times New Roman"/>
          <w:sz w:val="24"/>
          <w:szCs w:val="24"/>
        </w:rPr>
        <w:t xml:space="preserve">. </w:t>
      </w:r>
    </w:p>
    <w:p w14:paraId="72ED2AED" w14:textId="75828E2A" w:rsidR="00913847" w:rsidRPr="007D73D7" w:rsidRDefault="007D73D7" w:rsidP="00C01B70">
      <w:pPr>
        <w:pStyle w:val="ListParagraph"/>
        <w:numPr>
          <w:ilvl w:val="1"/>
          <w:numId w:val="3"/>
        </w:numPr>
        <w:spacing w:after="240" w:line="240" w:lineRule="auto"/>
        <w:contextualSpacing w:val="0"/>
        <w:jc w:val="both"/>
        <w:rPr>
          <w:rFonts w:ascii="Times New Roman" w:eastAsia="Times New Roman" w:hAnsi="Times New Roman" w:cs="Times New Roman"/>
          <w:sz w:val="24"/>
          <w:szCs w:val="24"/>
        </w:rPr>
      </w:pPr>
      <w:r>
        <w:rPr>
          <w:rFonts w:ascii="Times New Roman" w:hAnsi="Times New Roman" w:cs="Times New Roman"/>
          <w:sz w:val="24"/>
          <w:szCs w:val="24"/>
        </w:rPr>
        <w:t>Founder</w:t>
      </w:r>
      <w:r w:rsidR="0094563A" w:rsidRPr="007D73D7">
        <w:rPr>
          <w:rFonts w:ascii="Times New Roman" w:hAnsi="Times New Roman" w:cs="Times New Roman"/>
          <w:sz w:val="24"/>
          <w:szCs w:val="24"/>
        </w:rPr>
        <w:t xml:space="preserve"> is aware of the Company’s business affairs and financial condition and has acquired sufficient information about the Company to reach an informed and knowledgeable decision to acquire the Shares.  </w:t>
      </w:r>
      <w:r>
        <w:rPr>
          <w:rFonts w:ascii="Times New Roman" w:hAnsi="Times New Roman" w:cs="Times New Roman"/>
          <w:sz w:val="24"/>
          <w:szCs w:val="24"/>
        </w:rPr>
        <w:t>Founder</w:t>
      </w:r>
      <w:r w:rsidR="0094563A" w:rsidRPr="007D73D7">
        <w:rPr>
          <w:rFonts w:ascii="Times New Roman" w:hAnsi="Times New Roman" w:cs="Times New Roman"/>
          <w:sz w:val="24"/>
          <w:szCs w:val="24"/>
        </w:rPr>
        <w:t xml:space="preserve"> is purchasing the Shares for investment for </w:t>
      </w:r>
      <w:r>
        <w:rPr>
          <w:rFonts w:ascii="Times New Roman" w:hAnsi="Times New Roman" w:cs="Times New Roman"/>
          <w:sz w:val="24"/>
          <w:szCs w:val="24"/>
        </w:rPr>
        <w:t>Founder</w:t>
      </w:r>
      <w:r w:rsidR="0094563A" w:rsidRPr="007D73D7">
        <w:rPr>
          <w:rFonts w:ascii="Times New Roman" w:hAnsi="Times New Roman" w:cs="Times New Roman"/>
          <w:sz w:val="24"/>
          <w:szCs w:val="24"/>
        </w:rPr>
        <w:t xml:space="preserve">’s own account only and not with a view to, or for resale in connection with, any “distribution” thereof within the meaning of the Securities Act </w:t>
      </w:r>
      <w:r w:rsidRPr="007D73D7">
        <w:rPr>
          <w:rFonts w:ascii="Times New Roman" w:hAnsi="Times New Roman" w:cs="Times New Roman"/>
          <w:sz w:val="24"/>
          <w:szCs w:val="24"/>
        </w:rPr>
        <w:t>of 1933, as amended (the “</w:t>
      </w:r>
      <w:r w:rsidRPr="007D73D7">
        <w:rPr>
          <w:rFonts w:ascii="Times New Roman" w:hAnsi="Times New Roman" w:cs="Times New Roman"/>
          <w:b/>
          <w:bCs/>
          <w:i/>
          <w:iCs/>
          <w:sz w:val="24"/>
          <w:szCs w:val="24"/>
        </w:rPr>
        <w:t>Securities Act</w:t>
      </w:r>
      <w:r w:rsidRPr="007D73D7">
        <w:rPr>
          <w:rFonts w:ascii="Times New Roman" w:hAnsi="Times New Roman" w:cs="Times New Roman"/>
          <w:sz w:val="24"/>
          <w:szCs w:val="24"/>
        </w:rPr>
        <w:t xml:space="preserve">”) </w:t>
      </w:r>
      <w:r w:rsidR="0094563A" w:rsidRPr="007D73D7">
        <w:rPr>
          <w:rFonts w:ascii="Times New Roman" w:hAnsi="Times New Roman" w:cs="Times New Roman"/>
          <w:sz w:val="24"/>
          <w:szCs w:val="24"/>
        </w:rPr>
        <w:t xml:space="preserve">or under any applicable provision of state law.  </w:t>
      </w:r>
      <w:r>
        <w:rPr>
          <w:rFonts w:ascii="Times New Roman" w:hAnsi="Times New Roman" w:cs="Times New Roman"/>
          <w:sz w:val="24"/>
          <w:szCs w:val="24"/>
        </w:rPr>
        <w:t>Founder</w:t>
      </w:r>
      <w:r w:rsidR="0094563A" w:rsidRPr="007D73D7">
        <w:rPr>
          <w:rFonts w:ascii="Times New Roman" w:hAnsi="Times New Roman" w:cs="Times New Roman"/>
          <w:sz w:val="24"/>
          <w:szCs w:val="24"/>
        </w:rPr>
        <w:t xml:space="preserve"> does not have any present intention to transfer the Shares to any other person or entity</w:t>
      </w:r>
      <w:r w:rsidR="008C39BE" w:rsidRPr="007D73D7">
        <w:rPr>
          <w:rFonts w:ascii="Times New Roman" w:eastAsia="Times New Roman" w:hAnsi="Times New Roman" w:cs="Times New Roman"/>
          <w:sz w:val="24"/>
          <w:szCs w:val="24"/>
        </w:rPr>
        <w:t>.</w:t>
      </w:r>
    </w:p>
    <w:p w14:paraId="144A9990" w14:textId="2C1F6D32" w:rsidR="0094563A" w:rsidRPr="007D73D7" w:rsidRDefault="007D73D7" w:rsidP="00C01B70">
      <w:pPr>
        <w:pStyle w:val="ListParagraph"/>
        <w:numPr>
          <w:ilvl w:val="1"/>
          <w:numId w:val="3"/>
        </w:numPr>
        <w:spacing w:after="240" w:line="240" w:lineRule="auto"/>
        <w:contextualSpacing w:val="0"/>
        <w:jc w:val="both"/>
        <w:rPr>
          <w:rFonts w:ascii="Times New Roman" w:eastAsia="Times New Roman" w:hAnsi="Times New Roman" w:cs="Times New Roman"/>
          <w:sz w:val="24"/>
          <w:szCs w:val="24"/>
        </w:rPr>
      </w:pPr>
      <w:r>
        <w:rPr>
          <w:rFonts w:ascii="Times New Roman" w:hAnsi="Times New Roman" w:cs="Times New Roman"/>
          <w:sz w:val="24"/>
          <w:szCs w:val="24"/>
        </w:rPr>
        <w:t>Founder</w:t>
      </w:r>
      <w:r w:rsidR="00F07B17" w:rsidRPr="007D73D7">
        <w:rPr>
          <w:rFonts w:ascii="Times New Roman" w:hAnsi="Times New Roman" w:cs="Times New Roman"/>
          <w:sz w:val="24"/>
          <w:szCs w:val="24"/>
        </w:rPr>
        <w:t xml:space="preserve"> understands that the Shares have not been registered under the Securities Act by reason of a specific exemption therefrom, which exemption depends upon, among other things, the bona fide nature of </w:t>
      </w:r>
      <w:r>
        <w:rPr>
          <w:rFonts w:ascii="Times New Roman" w:hAnsi="Times New Roman" w:cs="Times New Roman"/>
          <w:sz w:val="24"/>
          <w:szCs w:val="24"/>
        </w:rPr>
        <w:t>Founder</w:t>
      </w:r>
      <w:r w:rsidR="00F07B17" w:rsidRPr="007D73D7">
        <w:rPr>
          <w:rFonts w:ascii="Times New Roman" w:hAnsi="Times New Roman" w:cs="Times New Roman"/>
          <w:sz w:val="24"/>
          <w:szCs w:val="24"/>
        </w:rPr>
        <w:t>’s investment intent as expressed herein</w:t>
      </w:r>
      <w:r w:rsidR="00BB4F77" w:rsidRPr="007D73D7">
        <w:rPr>
          <w:rFonts w:ascii="Times New Roman" w:hAnsi="Times New Roman" w:cs="Times New Roman"/>
          <w:sz w:val="24"/>
          <w:szCs w:val="24"/>
        </w:rPr>
        <w:t>.</w:t>
      </w:r>
    </w:p>
    <w:p w14:paraId="60693B41" w14:textId="16AF90DD" w:rsidR="00BB4F77" w:rsidRPr="007D73D7" w:rsidRDefault="007D73D7" w:rsidP="00C01B70">
      <w:pPr>
        <w:pStyle w:val="ListParagraph"/>
        <w:numPr>
          <w:ilvl w:val="1"/>
          <w:numId w:val="3"/>
        </w:numPr>
        <w:spacing w:after="240" w:line="240" w:lineRule="auto"/>
        <w:contextualSpacing w:val="0"/>
        <w:jc w:val="both"/>
        <w:rPr>
          <w:rFonts w:ascii="Times New Roman" w:eastAsia="Times New Roman" w:hAnsi="Times New Roman" w:cs="Times New Roman"/>
          <w:sz w:val="24"/>
          <w:szCs w:val="24"/>
        </w:rPr>
      </w:pPr>
      <w:r>
        <w:rPr>
          <w:rFonts w:ascii="Times New Roman" w:hAnsi="Times New Roman" w:cs="Times New Roman"/>
          <w:sz w:val="24"/>
          <w:szCs w:val="24"/>
        </w:rPr>
        <w:t>Founder</w:t>
      </w:r>
      <w:r w:rsidR="00BB4F77" w:rsidRPr="007D73D7">
        <w:rPr>
          <w:rFonts w:ascii="Times New Roman" w:hAnsi="Times New Roman" w:cs="Times New Roman"/>
          <w:sz w:val="24"/>
          <w:szCs w:val="24"/>
        </w:rPr>
        <w:t xml:space="preserve"> further acknowledges and understands that the securities must be held indefinitely unless they are subsequently registered under the Securities Act or an exemption from such registration is available.  </w:t>
      </w:r>
      <w:r>
        <w:rPr>
          <w:rFonts w:ascii="Times New Roman" w:hAnsi="Times New Roman" w:cs="Times New Roman"/>
          <w:sz w:val="24"/>
          <w:szCs w:val="24"/>
        </w:rPr>
        <w:t>Founder</w:t>
      </w:r>
      <w:r w:rsidR="00BB4F77" w:rsidRPr="007D73D7">
        <w:rPr>
          <w:rFonts w:ascii="Times New Roman" w:hAnsi="Times New Roman" w:cs="Times New Roman"/>
          <w:sz w:val="24"/>
          <w:szCs w:val="24"/>
        </w:rPr>
        <w:t xml:space="preserve"> further acknowledges and understands that the Company is under no obligation to register the securities.</w:t>
      </w:r>
    </w:p>
    <w:p w14:paraId="574CC6DA" w14:textId="0AAA36E9" w:rsidR="00BB4F77" w:rsidRPr="007D73D7" w:rsidRDefault="007D73D7" w:rsidP="00C01B70">
      <w:pPr>
        <w:pStyle w:val="ListParagraph"/>
        <w:numPr>
          <w:ilvl w:val="1"/>
          <w:numId w:val="3"/>
        </w:numPr>
        <w:spacing w:after="240" w:line="240" w:lineRule="auto"/>
        <w:contextualSpacing w:val="0"/>
        <w:jc w:val="both"/>
        <w:rPr>
          <w:rFonts w:ascii="Times New Roman" w:eastAsia="Times New Roman" w:hAnsi="Times New Roman" w:cs="Times New Roman"/>
          <w:sz w:val="24"/>
          <w:szCs w:val="24"/>
        </w:rPr>
      </w:pPr>
      <w:r>
        <w:rPr>
          <w:rFonts w:ascii="Times New Roman" w:hAnsi="Times New Roman" w:cs="Times New Roman"/>
          <w:sz w:val="24"/>
          <w:szCs w:val="24"/>
        </w:rPr>
        <w:t>Founder</w:t>
      </w:r>
      <w:r w:rsidR="00F76189" w:rsidRPr="007D73D7">
        <w:rPr>
          <w:rFonts w:ascii="Times New Roman" w:hAnsi="Times New Roman" w:cs="Times New Roman"/>
          <w:sz w:val="24"/>
          <w:szCs w:val="24"/>
        </w:rPr>
        <w:t xml:space="preserve"> is familiar with the provisions of Rule 144, promulgated under the Securities Act, which, in substance, permits limited public resale of “restricted securities” acquired, directly or indirectly, from the issuer of the securities (or from an affiliate of such issuer), in a non-public offering subject to the satisfaction of certain conditions.  </w:t>
      </w:r>
      <w:r>
        <w:rPr>
          <w:rFonts w:ascii="Times New Roman" w:hAnsi="Times New Roman" w:cs="Times New Roman"/>
          <w:sz w:val="24"/>
          <w:szCs w:val="24"/>
        </w:rPr>
        <w:t>Founder</w:t>
      </w:r>
      <w:r w:rsidR="00F76189" w:rsidRPr="007D73D7">
        <w:rPr>
          <w:rFonts w:ascii="Times New Roman" w:hAnsi="Times New Roman" w:cs="Times New Roman"/>
          <w:sz w:val="24"/>
          <w:szCs w:val="24"/>
        </w:rPr>
        <w:t xml:space="preserve"> understands that the Company provides no assurances as to whether he or she will be able to resell any or all of the Shares pursuant to Rule 144, which rule requires, among other things, that the Company be subject to the reporting requirements of the Exchange Act, that resales of securities take place only after the holder of the Shares has held the Shares for certain specified time periods, and under certain circumstances, that resales of securities be limited in volume and take place only pursuant to </w:t>
      </w:r>
      <w:r w:rsidR="00F76189" w:rsidRPr="007D73D7">
        <w:rPr>
          <w:rFonts w:ascii="Times New Roman" w:hAnsi="Times New Roman" w:cs="Times New Roman"/>
          <w:sz w:val="24"/>
          <w:szCs w:val="24"/>
        </w:rPr>
        <w:lastRenderedPageBreak/>
        <w:t>brokered transactions.  Notwithstanding this Section</w:t>
      </w:r>
      <w:r>
        <w:rPr>
          <w:rFonts w:ascii="Times New Roman" w:hAnsi="Times New Roman" w:cs="Times New Roman"/>
          <w:sz w:val="24"/>
          <w:szCs w:val="24"/>
        </w:rPr>
        <w:t xml:space="preserve"> 5(d)</w:t>
      </w:r>
      <w:r w:rsidR="00F76189" w:rsidRPr="007D73D7">
        <w:rPr>
          <w:rFonts w:ascii="Times New Roman" w:hAnsi="Times New Roman" w:cs="Times New Roman"/>
          <w:sz w:val="24"/>
          <w:szCs w:val="24"/>
        </w:rPr>
        <w:t xml:space="preserve">, </w:t>
      </w:r>
      <w:r>
        <w:rPr>
          <w:rFonts w:ascii="Times New Roman" w:hAnsi="Times New Roman" w:cs="Times New Roman"/>
          <w:sz w:val="24"/>
          <w:szCs w:val="24"/>
        </w:rPr>
        <w:t>Founder</w:t>
      </w:r>
      <w:r w:rsidR="00F76189" w:rsidRPr="007D73D7">
        <w:rPr>
          <w:rFonts w:ascii="Times New Roman" w:hAnsi="Times New Roman" w:cs="Times New Roman"/>
          <w:sz w:val="24"/>
          <w:szCs w:val="24"/>
        </w:rPr>
        <w:t xml:space="preserve"> acknowledges and agrees to the restrictions set forth in Section</w:t>
      </w:r>
      <w:r>
        <w:rPr>
          <w:rFonts w:ascii="Times New Roman" w:hAnsi="Times New Roman" w:cs="Times New Roman"/>
          <w:sz w:val="24"/>
          <w:szCs w:val="24"/>
        </w:rPr>
        <w:t xml:space="preserve"> 5(e) below</w:t>
      </w:r>
      <w:r w:rsidR="00F76189" w:rsidRPr="007D73D7">
        <w:rPr>
          <w:rFonts w:ascii="Times New Roman" w:hAnsi="Times New Roman" w:cs="Times New Roman"/>
          <w:sz w:val="24"/>
          <w:szCs w:val="24"/>
        </w:rPr>
        <w:t>.</w:t>
      </w:r>
    </w:p>
    <w:p w14:paraId="252E3BAF" w14:textId="5547E173" w:rsidR="00F76189" w:rsidRPr="007D73D7" w:rsidRDefault="007D73D7" w:rsidP="00C01B70">
      <w:pPr>
        <w:pStyle w:val="ListParagraph"/>
        <w:numPr>
          <w:ilvl w:val="1"/>
          <w:numId w:val="3"/>
        </w:numPr>
        <w:spacing w:after="240" w:line="240" w:lineRule="auto"/>
        <w:contextualSpacing w:val="0"/>
        <w:jc w:val="both"/>
        <w:rPr>
          <w:rFonts w:ascii="Times New Roman" w:eastAsia="Times New Roman" w:hAnsi="Times New Roman" w:cs="Times New Roman"/>
          <w:sz w:val="24"/>
          <w:szCs w:val="24"/>
        </w:rPr>
      </w:pPr>
      <w:r>
        <w:rPr>
          <w:rFonts w:ascii="Times New Roman" w:hAnsi="Times New Roman" w:cs="Times New Roman"/>
          <w:sz w:val="24"/>
          <w:szCs w:val="24"/>
        </w:rPr>
        <w:t>Founder</w:t>
      </w:r>
      <w:r w:rsidR="008A5AF5" w:rsidRPr="007D73D7">
        <w:rPr>
          <w:rFonts w:ascii="Times New Roman" w:hAnsi="Times New Roman" w:cs="Times New Roman"/>
          <w:sz w:val="24"/>
          <w:szCs w:val="24"/>
        </w:rPr>
        <w:t xml:space="preserve"> further understands that in the event all of the applicable requirements of Rule 144 are not satisfied, registration under the Securities Act, compliance with Regulation A, or some other registration exemption will be required; and that, notwithstanding the fact that Rule 144 is not exclusive, the Staff of the Securities and Exchange Commission has expressed its opinion that persons proposing to sell private placement securities other than in a registered offering and otherwise than pursuant to Rule 144 will have a substantial burden of proof in establishing that an exemption from registration is available for such offers or sales, and that such persons and their respective brokers who participate in such transactions do so at their own risk.</w:t>
      </w:r>
    </w:p>
    <w:p w14:paraId="31688385" w14:textId="37C228D4" w:rsidR="008A5AF5" w:rsidRPr="007D73D7" w:rsidRDefault="007D73D7" w:rsidP="00C01B70">
      <w:pPr>
        <w:pStyle w:val="ListParagraph"/>
        <w:numPr>
          <w:ilvl w:val="1"/>
          <w:numId w:val="3"/>
        </w:numPr>
        <w:spacing w:after="240" w:line="240" w:lineRule="auto"/>
        <w:contextualSpacing w:val="0"/>
        <w:jc w:val="both"/>
        <w:rPr>
          <w:rFonts w:ascii="Times New Roman" w:eastAsia="Times New Roman" w:hAnsi="Times New Roman" w:cs="Times New Roman"/>
          <w:sz w:val="24"/>
          <w:szCs w:val="24"/>
        </w:rPr>
      </w:pPr>
      <w:r>
        <w:rPr>
          <w:rFonts w:ascii="Times New Roman" w:hAnsi="Times New Roman" w:cs="Times New Roman"/>
          <w:sz w:val="24"/>
          <w:szCs w:val="24"/>
        </w:rPr>
        <w:t>Founder</w:t>
      </w:r>
      <w:r w:rsidR="00C80C7E" w:rsidRPr="007D73D7">
        <w:rPr>
          <w:rFonts w:ascii="Times New Roman" w:hAnsi="Times New Roman" w:cs="Times New Roman"/>
          <w:sz w:val="24"/>
          <w:szCs w:val="24"/>
        </w:rPr>
        <w:t xml:space="preserve"> represents that </w:t>
      </w:r>
      <w:r>
        <w:rPr>
          <w:rFonts w:ascii="Times New Roman" w:hAnsi="Times New Roman" w:cs="Times New Roman"/>
          <w:sz w:val="24"/>
          <w:szCs w:val="24"/>
        </w:rPr>
        <w:t>Founder</w:t>
      </w:r>
      <w:r w:rsidR="00C80C7E" w:rsidRPr="007D73D7">
        <w:rPr>
          <w:rFonts w:ascii="Times New Roman" w:hAnsi="Times New Roman" w:cs="Times New Roman"/>
          <w:sz w:val="24"/>
          <w:szCs w:val="24"/>
        </w:rPr>
        <w:t xml:space="preserve"> is not subject to any of the “Bad Actor” disqualifications described in Rule 506(d)(1)(i) to (viii) under the Securities Act.  </w:t>
      </w:r>
      <w:r>
        <w:rPr>
          <w:rFonts w:ascii="Times New Roman" w:hAnsi="Times New Roman" w:cs="Times New Roman"/>
          <w:sz w:val="24"/>
          <w:szCs w:val="24"/>
        </w:rPr>
        <w:t>Founder</w:t>
      </w:r>
      <w:r w:rsidR="00C80C7E" w:rsidRPr="007D73D7">
        <w:rPr>
          <w:rFonts w:ascii="Times New Roman" w:hAnsi="Times New Roman" w:cs="Times New Roman"/>
          <w:sz w:val="24"/>
          <w:szCs w:val="24"/>
        </w:rPr>
        <w:t xml:space="preserve"> also agrees to notify the Company if </w:t>
      </w:r>
      <w:r>
        <w:rPr>
          <w:rFonts w:ascii="Times New Roman" w:hAnsi="Times New Roman" w:cs="Times New Roman"/>
          <w:sz w:val="24"/>
          <w:szCs w:val="24"/>
        </w:rPr>
        <w:t>Founder</w:t>
      </w:r>
      <w:r w:rsidR="00C80C7E" w:rsidRPr="007D73D7">
        <w:rPr>
          <w:rFonts w:ascii="Times New Roman" w:hAnsi="Times New Roman" w:cs="Times New Roman"/>
          <w:sz w:val="24"/>
          <w:szCs w:val="24"/>
        </w:rPr>
        <w:t xml:space="preserve"> becomes subject to such disqualifications after the date hereof.</w:t>
      </w:r>
    </w:p>
    <w:p w14:paraId="10C3A257" w14:textId="2CCF24A4" w:rsidR="00C80C7E" w:rsidRPr="007D73D7" w:rsidRDefault="007D73D7" w:rsidP="00C01B70">
      <w:pPr>
        <w:pStyle w:val="ListParagraph"/>
        <w:numPr>
          <w:ilvl w:val="1"/>
          <w:numId w:val="3"/>
        </w:numPr>
        <w:spacing w:after="240" w:line="240" w:lineRule="auto"/>
        <w:contextualSpacing w:val="0"/>
        <w:jc w:val="both"/>
        <w:rPr>
          <w:rFonts w:ascii="Times New Roman" w:eastAsia="Times New Roman" w:hAnsi="Times New Roman" w:cs="Times New Roman"/>
          <w:sz w:val="24"/>
          <w:szCs w:val="24"/>
        </w:rPr>
      </w:pPr>
      <w:r>
        <w:rPr>
          <w:rFonts w:ascii="Times New Roman" w:hAnsi="Times New Roman" w:cs="Times New Roman"/>
          <w:sz w:val="24"/>
          <w:szCs w:val="24"/>
        </w:rPr>
        <w:t>Founder</w:t>
      </w:r>
      <w:r w:rsidR="008C0C5C" w:rsidRPr="007D73D7">
        <w:rPr>
          <w:rFonts w:ascii="Times New Roman" w:hAnsi="Times New Roman" w:cs="Times New Roman"/>
          <w:sz w:val="24"/>
          <w:szCs w:val="24"/>
        </w:rPr>
        <w:t xml:space="preserve"> understands that </w:t>
      </w:r>
      <w:r>
        <w:rPr>
          <w:rFonts w:ascii="Times New Roman" w:hAnsi="Times New Roman" w:cs="Times New Roman"/>
          <w:sz w:val="24"/>
          <w:szCs w:val="24"/>
        </w:rPr>
        <w:t>Founder</w:t>
      </w:r>
      <w:r w:rsidR="008C0C5C" w:rsidRPr="007D73D7">
        <w:rPr>
          <w:rFonts w:ascii="Times New Roman" w:hAnsi="Times New Roman" w:cs="Times New Roman"/>
          <w:sz w:val="24"/>
          <w:szCs w:val="24"/>
        </w:rPr>
        <w:t xml:space="preserve"> may suffer adverse tax consequences as a result of </w:t>
      </w:r>
      <w:r>
        <w:rPr>
          <w:rFonts w:ascii="Times New Roman" w:hAnsi="Times New Roman" w:cs="Times New Roman"/>
          <w:sz w:val="24"/>
          <w:szCs w:val="24"/>
        </w:rPr>
        <w:t>Founder</w:t>
      </w:r>
      <w:r w:rsidR="008C0C5C" w:rsidRPr="007D73D7">
        <w:rPr>
          <w:rFonts w:ascii="Times New Roman" w:hAnsi="Times New Roman" w:cs="Times New Roman"/>
          <w:sz w:val="24"/>
          <w:szCs w:val="24"/>
        </w:rPr>
        <w:t xml:space="preserve">’s purchase or disposition of the Shares.  </w:t>
      </w:r>
      <w:r>
        <w:rPr>
          <w:rFonts w:ascii="Times New Roman" w:hAnsi="Times New Roman" w:cs="Times New Roman"/>
          <w:sz w:val="24"/>
          <w:szCs w:val="24"/>
        </w:rPr>
        <w:t>Founder</w:t>
      </w:r>
      <w:r w:rsidR="008C0C5C" w:rsidRPr="007D73D7">
        <w:rPr>
          <w:rFonts w:ascii="Times New Roman" w:hAnsi="Times New Roman" w:cs="Times New Roman"/>
          <w:sz w:val="24"/>
          <w:szCs w:val="24"/>
        </w:rPr>
        <w:t xml:space="preserve"> represents that </w:t>
      </w:r>
      <w:r>
        <w:rPr>
          <w:rFonts w:ascii="Times New Roman" w:hAnsi="Times New Roman" w:cs="Times New Roman"/>
          <w:sz w:val="24"/>
          <w:szCs w:val="24"/>
        </w:rPr>
        <w:t>Founder</w:t>
      </w:r>
      <w:r w:rsidR="008C0C5C" w:rsidRPr="007D73D7">
        <w:rPr>
          <w:rFonts w:ascii="Times New Roman" w:hAnsi="Times New Roman" w:cs="Times New Roman"/>
          <w:sz w:val="24"/>
          <w:szCs w:val="24"/>
        </w:rPr>
        <w:t xml:space="preserve"> has consulted any tax consultants </w:t>
      </w:r>
      <w:r>
        <w:rPr>
          <w:rFonts w:ascii="Times New Roman" w:hAnsi="Times New Roman" w:cs="Times New Roman"/>
          <w:sz w:val="24"/>
          <w:szCs w:val="24"/>
        </w:rPr>
        <w:t>Founder</w:t>
      </w:r>
      <w:r w:rsidR="008C0C5C" w:rsidRPr="007D73D7">
        <w:rPr>
          <w:rFonts w:ascii="Times New Roman" w:hAnsi="Times New Roman" w:cs="Times New Roman"/>
          <w:sz w:val="24"/>
          <w:szCs w:val="24"/>
        </w:rPr>
        <w:t xml:space="preserve"> deems advisable in connection with the purchase or disposition of the Shares and that </w:t>
      </w:r>
      <w:r>
        <w:rPr>
          <w:rFonts w:ascii="Times New Roman" w:hAnsi="Times New Roman" w:cs="Times New Roman"/>
          <w:sz w:val="24"/>
          <w:szCs w:val="24"/>
        </w:rPr>
        <w:t>Founder</w:t>
      </w:r>
      <w:r w:rsidR="008C0C5C" w:rsidRPr="007D73D7">
        <w:rPr>
          <w:rFonts w:ascii="Times New Roman" w:hAnsi="Times New Roman" w:cs="Times New Roman"/>
          <w:sz w:val="24"/>
          <w:szCs w:val="24"/>
        </w:rPr>
        <w:t xml:space="preserve"> is not relying on the Company for any tax advice</w:t>
      </w:r>
      <w:r w:rsidR="00AA7E35" w:rsidRPr="007D73D7">
        <w:rPr>
          <w:rFonts w:ascii="Times New Roman" w:hAnsi="Times New Roman" w:cs="Times New Roman"/>
          <w:sz w:val="24"/>
          <w:szCs w:val="24"/>
        </w:rPr>
        <w:t>.</w:t>
      </w:r>
    </w:p>
    <w:p w14:paraId="0F94CC4C" w14:textId="3B0F9B04" w:rsidR="00913847" w:rsidRPr="007D73D7" w:rsidRDefault="00AA60F6" w:rsidP="00C01B70">
      <w:pPr>
        <w:pStyle w:val="ListParagraph"/>
        <w:numPr>
          <w:ilvl w:val="1"/>
          <w:numId w:val="3"/>
        </w:numPr>
        <w:spacing w:after="24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Founder</w:t>
      </w:r>
      <w:r w:rsidR="008C39BE" w:rsidRPr="007D73D7">
        <w:rPr>
          <w:rFonts w:ascii="Times New Roman" w:eastAsia="Times New Roman" w:hAnsi="Times New Roman" w:cs="Times New Roman"/>
          <w:sz w:val="24"/>
          <w:szCs w:val="24"/>
        </w:rPr>
        <w:t xml:space="preserve"> acknowledges and understands that the Shares have not been registered under the Securities Act, nor registered pursuant to the provisions of the securities laws or other laws of any other applicable jurisdictions, in reliance on exemptions for private offerings contained in Section 4(2) of the Securities Act and in the laws of such jurisdictions.  </w:t>
      </w:r>
      <w:r>
        <w:rPr>
          <w:rFonts w:ascii="Times New Roman" w:eastAsia="Times New Roman" w:hAnsi="Times New Roman" w:cs="Times New Roman"/>
          <w:sz w:val="24"/>
          <w:szCs w:val="24"/>
        </w:rPr>
        <w:t>Founder</w:t>
      </w:r>
      <w:r w:rsidR="008C39BE" w:rsidRPr="007D73D7">
        <w:rPr>
          <w:rFonts w:ascii="Times New Roman" w:eastAsia="Times New Roman" w:hAnsi="Times New Roman" w:cs="Times New Roman"/>
          <w:sz w:val="24"/>
          <w:szCs w:val="24"/>
        </w:rPr>
        <w:t xml:space="preserve"> further understands that the Company has no intention and is under no obligation to register the Shares under the Securities Act or to comply with the requirements for any exemption that might otherwise be available, or to supply </w:t>
      </w:r>
      <w:r>
        <w:rPr>
          <w:rFonts w:ascii="Times New Roman" w:eastAsia="Times New Roman" w:hAnsi="Times New Roman" w:cs="Times New Roman"/>
          <w:sz w:val="24"/>
          <w:szCs w:val="24"/>
        </w:rPr>
        <w:t>Founder</w:t>
      </w:r>
      <w:r w:rsidR="008C39BE" w:rsidRPr="007D73D7">
        <w:rPr>
          <w:rFonts w:ascii="Times New Roman" w:eastAsia="Times New Roman" w:hAnsi="Times New Roman" w:cs="Times New Roman"/>
          <w:sz w:val="24"/>
          <w:szCs w:val="24"/>
        </w:rPr>
        <w:t xml:space="preserve"> with any information necessary to enable </w:t>
      </w:r>
      <w:r>
        <w:rPr>
          <w:rFonts w:ascii="Times New Roman" w:eastAsia="Times New Roman" w:hAnsi="Times New Roman" w:cs="Times New Roman"/>
          <w:sz w:val="24"/>
          <w:szCs w:val="24"/>
        </w:rPr>
        <w:t>Founder</w:t>
      </w:r>
      <w:r w:rsidR="008C39BE" w:rsidRPr="007D73D7">
        <w:rPr>
          <w:rFonts w:ascii="Times New Roman" w:eastAsia="Times New Roman" w:hAnsi="Times New Roman" w:cs="Times New Roman"/>
          <w:sz w:val="24"/>
          <w:szCs w:val="24"/>
        </w:rPr>
        <w:t xml:space="preserve"> to make routine sales of the Shares under Rule 144 or any other rule of the Securities and Exchange Commission.</w:t>
      </w:r>
    </w:p>
    <w:p w14:paraId="5A6E3F5F" w14:textId="77777777" w:rsidR="00913847" w:rsidRPr="007D73D7" w:rsidRDefault="008C39BE" w:rsidP="00C01B70">
      <w:pPr>
        <w:pStyle w:val="ListParagraph"/>
        <w:numPr>
          <w:ilvl w:val="0"/>
          <w:numId w:val="3"/>
        </w:numPr>
        <w:spacing w:after="240" w:line="240" w:lineRule="auto"/>
        <w:contextualSpacing w:val="0"/>
        <w:jc w:val="both"/>
        <w:rPr>
          <w:rFonts w:ascii="Times New Roman" w:eastAsia="Times New Roman" w:hAnsi="Times New Roman" w:cs="Times New Roman"/>
          <w:sz w:val="24"/>
          <w:szCs w:val="24"/>
        </w:rPr>
      </w:pPr>
      <w:r w:rsidRPr="007D73D7">
        <w:rPr>
          <w:rFonts w:ascii="Times New Roman" w:eastAsia="Times New Roman" w:hAnsi="Times New Roman" w:cs="Times New Roman"/>
          <w:sz w:val="24"/>
          <w:szCs w:val="24"/>
          <w:u w:val="single"/>
        </w:rPr>
        <w:t>Changes in Company Capital Stock</w:t>
      </w:r>
      <w:r w:rsidRPr="007D73D7">
        <w:rPr>
          <w:rFonts w:ascii="Times New Roman" w:eastAsia="Times New Roman" w:hAnsi="Times New Roman" w:cs="Times New Roman"/>
          <w:sz w:val="24"/>
          <w:szCs w:val="24"/>
        </w:rPr>
        <w:t xml:space="preserve">.  </w:t>
      </w:r>
    </w:p>
    <w:p w14:paraId="52820F74" w14:textId="77777777" w:rsidR="00913847" w:rsidRPr="00AA0703" w:rsidRDefault="008C39BE" w:rsidP="00C01B70">
      <w:pPr>
        <w:pStyle w:val="ListParagraph"/>
        <w:numPr>
          <w:ilvl w:val="1"/>
          <w:numId w:val="3"/>
        </w:numPr>
        <w:spacing w:after="240" w:line="240" w:lineRule="auto"/>
        <w:contextualSpacing w:val="0"/>
        <w:jc w:val="both"/>
        <w:rPr>
          <w:rFonts w:ascii="Times New Roman" w:eastAsia="Times New Roman" w:hAnsi="Times New Roman" w:cs="Times New Roman"/>
          <w:sz w:val="24"/>
          <w:szCs w:val="24"/>
        </w:rPr>
      </w:pPr>
      <w:r w:rsidRPr="007D73D7">
        <w:rPr>
          <w:rFonts w:ascii="Times New Roman" w:eastAsia="Times New Roman" w:hAnsi="Times New Roman" w:cs="Times New Roman"/>
          <w:sz w:val="24"/>
          <w:szCs w:val="24"/>
        </w:rPr>
        <w:t>If, as a result of any reorganization, recapitalization, reclassification, stock dividend, stock split, reverse stock split or other similar change in the Company’s capital stock, the outstanding shares of Common Stock are increased or decreased or are exchanged for a different number or kind of shares or other securities of the Company, or additional shares or new or different shares or other securities of the Company or other non-cash assets are distributed with respect to such shares of Common Stock or other securities, or, if, as a result of any merger, consolidation or sale of all or substantially all of the assets of the Company, the outstanding shares of Common Stock are converted into or exchanged for a different number or kind of securities of the Company or any successor entity (or a parent or subsidiary thereof), the Board of Directors shall make an appropriate or proportionate adjustment in (i) the number and kind of Shares subject to this Agreement and (ii) the repurchase price per Unvested Share, if any.  The adjustment by the Board of Directors shall be final, binding and conclusive.</w:t>
      </w:r>
      <w:r w:rsidRPr="007D73D7">
        <w:rPr>
          <w:rFonts w:ascii="Times New Roman" w:eastAsia="Times New Roman" w:hAnsi="Times New Roman" w:cs="Times New Roman"/>
          <w:b/>
          <w:sz w:val="24"/>
          <w:szCs w:val="24"/>
        </w:rPr>
        <w:t xml:space="preserve"> </w:t>
      </w:r>
      <w:r w:rsidRPr="007D73D7">
        <w:rPr>
          <w:rFonts w:ascii="Times New Roman" w:eastAsia="Times New Roman" w:hAnsi="Times New Roman" w:cs="Times New Roman"/>
          <w:sz w:val="24"/>
          <w:szCs w:val="24"/>
        </w:rPr>
        <w:t xml:space="preserve">No fractional Shares shall be issued </w:t>
      </w:r>
      <w:r w:rsidRPr="007D73D7">
        <w:rPr>
          <w:rFonts w:ascii="Times New Roman" w:eastAsia="Times New Roman" w:hAnsi="Times New Roman" w:cs="Times New Roman"/>
          <w:sz w:val="24"/>
          <w:szCs w:val="24"/>
        </w:rPr>
        <w:lastRenderedPageBreak/>
        <w:t>under this provision resulting from any such adjustment, but the Board</w:t>
      </w:r>
      <w:r w:rsidRPr="00AA0703">
        <w:rPr>
          <w:rFonts w:ascii="Times New Roman" w:eastAsia="Times New Roman" w:hAnsi="Times New Roman" w:cs="Times New Roman"/>
          <w:sz w:val="24"/>
          <w:szCs w:val="24"/>
        </w:rPr>
        <w:t xml:space="preserve"> of Directors in its discretion may make a cash payment in lieu of fractional shares.  Upon the occurrence of any merger or consolidation of the Company with or into another entity as a result of which the Common Stock is converted into or exchanged for the right to receive cash, securities or other property, or any exchange of the Common Stock for cash, securities or other property pursuant to a share exchange transaction, the restrictions on transfer and the other provisions of this Agreement shall inure to the benefit of the Company’s successor and shall apply to the cash, securities or other property which the Unvested Shares were converted into or exchanged for pursuant to such transaction in the same manner and to the same extent as they applied to the Unvested Shares under this Agreement. </w:t>
      </w:r>
    </w:p>
    <w:p w14:paraId="6297BD37" w14:textId="77777777" w:rsidR="00913847" w:rsidRPr="00AA0703" w:rsidRDefault="008C39BE" w:rsidP="00C01B70">
      <w:pPr>
        <w:pStyle w:val="ListParagraph"/>
        <w:numPr>
          <w:ilvl w:val="1"/>
          <w:numId w:val="3"/>
        </w:numPr>
        <w:spacing w:after="240" w:line="240" w:lineRule="auto"/>
        <w:contextualSpacing w:val="0"/>
        <w:jc w:val="both"/>
        <w:rPr>
          <w:rFonts w:ascii="Times New Roman" w:eastAsia="Times New Roman" w:hAnsi="Times New Roman" w:cs="Times New Roman"/>
          <w:sz w:val="24"/>
          <w:szCs w:val="24"/>
        </w:rPr>
      </w:pPr>
      <w:r w:rsidRPr="00AA0703">
        <w:rPr>
          <w:rFonts w:ascii="Times New Roman" w:eastAsia="Times New Roman" w:hAnsi="Times New Roman" w:cs="Times New Roman"/>
          <w:sz w:val="24"/>
          <w:szCs w:val="24"/>
        </w:rPr>
        <w:t xml:space="preserve">The Board of Directors may also adjust the number of Shares subject to this Agreement and the terms of this Agreement to take into consideration material changes in accounting practices or principles, extraordinary dividends, acquisitions or dispositions of stock or property or any other event if it is determined by the Board of Directors that such adjustment is appropriate to avoid distortion in the operation of this Agreement.  </w:t>
      </w:r>
    </w:p>
    <w:p w14:paraId="7242CC48" w14:textId="49F2C0A8" w:rsidR="00913847" w:rsidRPr="00532938" w:rsidRDefault="008C39BE" w:rsidP="00C01B70">
      <w:pPr>
        <w:pStyle w:val="ListParagraph"/>
        <w:numPr>
          <w:ilvl w:val="0"/>
          <w:numId w:val="3"/>
        </w:numPr>
        <w:spacing w:after="240" w:line="240" w:lineRule="auto"/>
        <w:contextualSpacing w:val="0"/>
        <w:jc w:val="both"/>
        <w:rPr>
          <w:rFonts w:ascii="Times New Roman" w:eastAsia="Times New Roman" w:hAnsi="Times New Roman" w:cs="Times New Roman"/>
          <w:sz w:val="24"/>
          <w:szCs w:val="24"/>
        </w:rPr>
      </w:pPr>
      <w:r w:rsidRPr="00AA0703">
        <w:rPr>
          <w:rFonts w:ascii="Times New Roman" w:eastAsia="Times New Roman" w:hAnsi="Times New Roman" w:cs="Times New Roman"/>
          <w:sz w:val="24"/>
          <w:szCs w:val="24"/>
          <w:u w:val="single"/>
        </w:rPr>
        <w:t>Rights as a Stockholder</w:t>
      </w:r>
      <w:r w:rsidRPr="00AA0703">
        <w:rPr>
          <w:rFonts w:ascii="Times New Roman" w:eastAsia="Times New Roman" w:hAnsi="Times New Roman" w:cs="Times New Roman"/>
          <w:sz w:val="24"/>
          <w:szCs w:val="24"/>
        </w:rPr>
        <w:t xml:space="preserve">. Subject to the terms of Section 8 of this Agreement, </w:t>
      </w:r>
      <w:r w:rsidR="00AA60F6">
        <w:rPr>
          <w:rFonts w:ascii="Times New Roman" w:eastAsia="Times New Roman" w:hAnsi="Times New Roman" w:cs="Times New Roman"/>
          <w:sz w:val="24"/>
          <w:szCs w:val="24"/>
        </w:rPr>
        <w:t>Founder</w:t>
      </w:r>
      <w:r w:rsidRPr="00AA0703">
        <w:rPr>
          <w:rFonts w:ascii="Times New Roman" w:eastAsia="Times New Roman" w:hAnsi="Times New Roman" w:cs="Times New Roman"/>
          <w:sz w:val="24"/>
          <w:szCs w:val="24"/>
        </w:rPr>
        <w:t xml:space="preserve"> shall have the rights of a stockholder with respect to the voting of the Shares and dividends. </w:t>
      </w:r>
      <w:r w:rsidR="00AA60F6">
        <w:rPr>
          <w:rFonts w:ascii="Times New Roman" w:eastAsia="Times New Roman" w:hAnsi="Times New Roman" w:cs="Times New Roman"/>
          <w:sz w:val="24"/>
          <w:szCs w:val="24"/>
        </w:rPr>
        <w:t>Founder</w:t>
      </w:r>
      <w:r w:rsidRPr="00AA0703">
        <w:rPr>
          <w:rFonts w:ascii="Times New Roman" w:eastAsia="Times New Roman" w:hAnsi="Times New Roman" w:cs="Times New Roman"/>
          <w:sz w:val="24"/>
          <w:szCs w:val="24"/>
        </w:rPr>
        <w:t xml:space="preserve"> shall be considered the record owner of and shall be entitled to vote the Shares if and to the extent such Shares are entitled to voting rights. </w:t>
      </w:r>
      <w:r w:rsidR="00AA60F6">
        <w:rPr>
          <w:rFonts w:ascii="Times New Roman" w:eastAsia="Times New Roman" w:hAnsi="Times New Roman" w:cs="Times New Roman"/>
          <w:sz w:val="24"/>
          <w:szCs w:val="24"/>
        </w:rPr>
        <w:t>Founder</w:t>
      </w:r>
      <w:r w:rsidRPr="00AA0703">
        <w:rPr>
          <w:rFonts w:ascii="Times New Roman" w:eastAsia="Times New Roman" w:hAnsi="Times New Roman" w:cs="Times New Roman"/>
          <w:sz w:val="24"/>
          <w:szCs w:val="24"/>
        </w:rPr>
        <w:t xml:space="preserve"> shall be entitled to receive all dividends and any other distributions declared on the Shares; </w:t>
      </w:r>
      <w:r w:rsidRPr="00AA0703">
        <w:rPr>
          <w:rFonts w:ascii="Times New Roman" w:eastAsia="Times New Roman" w:hAnsi="Times New Roman" w:cs="Times New Roman"/>
          <w:i/>
          <w:iCs/>
          <w:sz w:val="24"/>
          <w:szCs w:val="24"/>
        </w:rPr>
        <w:t>provided, however</w:t>
      </w:r>
      <w:r w:rsidRPr="00AA0703">
        <w:rPr>
          <w:rFonts w:ascii="Times New Roman" w:eastAsia="Times New Roman" w:hAnsi="Times New Roman" w:cs="Times New Roman"/>
          <w:sz w:val="24"/>
          <w:szCs w:val="24"/>
        </w:rPr>
        <w:t xml:space="preserve">, that the Company is under no duty to declare any such dividends or to make any such distribution and </w:t>
      </w:r>
      <w:r w:rsidRPr="00AA0703">
        <w:rPr>
          <w:rFonts w:ascii="Times New Roman" w:eastAsia="Times New Roman" w:hAnsi="Times New Roman" w:cs="Times New Roman"/>
          <w:i/>
          <w:sz w:val="24"/>
          <w:szCs w:val="24"/>
        </w:rPr>
        <w:t>provided, further</w:t>
      </w:r>
      <w:r w:rsidRPr="00AA0703">
        <w:rPr>
          <w:rFonts w:ascii="Times New Roman" w:eastAsia="Times New Roman" w:hAnsi="Times New Roman" w:cs="Times New Roman"/>
          <w:sz w:val="24"/>
          <w:szCs w:val="24"/>
        </w:rPr>
        <w:t xml:space="preserve">, that any such dividends or other distributions paid on Unvested Shares shall be </w:t>
      </w:r>
      <w:r w:rsidRPr="00532938">
        <w:rPr>
          <w:rFonts w:ascii="Times New Roman" w:eastAsia="Times New Roman" w:hAnsi="Times New Roman" w:cs="Times New Roman"/>
          <w:sz w:val="24"/>
          <w:szCs w:val="24"/>
        </w:rPr>
        <w:t xml:space="preserve">held in escrow until such time, if ever, as such shares become Vested Shares. </w:t>
      </w:r>
    </w:p>
    <w:p w14:paraId="73547BD1" w14:textId="32A872BD" w:rsidR="00532938" w:rsidRPr="00532938" w:rsidRDefault="008C39BE" w:rsidP="00C01B70">
      <w:pPr>
        <w:pStyle w:val="ListParagraph"/>
        <w:numPr>
          <w:ilvl w:val="0"/>
          <w:numId w:val="3"/>
        </w:numPr>
        <w:spacing w:after="240" w:line="240" w:lineRule="auto"/>
        <w:contextualSpacing w:val="0"/>
        <w:jc w:val="both"/>
        <w:rPr>
          <w:rFonts w:ascii="Times New Roman" w:eastAsia="Times New Roman" w:hAnsi="Times New Roman" w:cs="Times New Roman"/>
          <w:sz w:val="24"/>
          <w:szCs w:val="24"/>
        </w:rPr>
      </w:pPr>
      <w:r w:rsidRPr="00532938">
        <w:rPr>
          <w:rFonts w:ascii="Times New Roman" w:eastAsia="Times New Roman" w:hAnsi="Times New Roman" w:cs="Times New Roman"/>
          <w:sz w:val="24"/>
          <w:szCs w:val="24"/>
          <w:u w:val="single"/>
        </w:rPr>
        <w:t>Escrow of Shares</w:t>
      </w:r>
      <w:r w:rsidRPr="00532938">
        <w:rPr>
          <w:rFonts w:ascii="Times New Roman" w:eastAsia="Times New Roman" w:hAnsi="Times New Roman" w:cs="Times New Roman"/>
          <w:sz w:val="24"/>
          <w:szCs w:val="24"/>
        </w:rPr>
        <w:t xml:space="preserve">.  </w:t>
      </w:r>
      <w:r w:rsidR="00532938" w:rsidRPr="00532938">
        <w:rPr>
          <w:rFonts w:ascii="Times New Roman" w:hAnsi="Times New Roman" w:cs="Times New Roman"/>
          <w:sz w:val="24"/>
          <w:szCs w:val="24"/>
        </w:rPr>
        <w:t>For purposes of facilitating the enforcement of the provisions of Section </w:t>
      </w:r>
      <w:r w:rsidR="00532938">
        <w:rPr>
          <w:rFonts w:ascii="Times New Roman" w:hAnsi="Times New Roman" w:cs="Times New Roman"/>
          <w:sz w:val="24"/>
          <w:szCs w:val="24"/>
        </w:rPr>
        <w:t>3</w:t>
      </w:r>
      <w:r w:rsidR="00532938" w:rsidRPr="00532938">
        <w:rPr>
          <w:rFonts w:ascii="Times New Roman" w:hAnsi="Times New Roman" w:cs="Times New Roman"/>
          <w:sz w:val="24"/>
          <w:szCs w:val="24"/>
        </w:rPr>
        <w:t xml:space="preserve">, </w:t>
      </w:r>
      <w:r w:rsidR="00532938">
        <w:rPr>
          <w:rFonts w:ascii="Times New Roman" w:hAnsi="Times New Roman" w:cs="Times New Roman"/>
          <w:sz w:val="24"/>
          <w:szCs w:val="24"/>
        </w:rPr>
        <w:t>Founder</w:t>
      </w:r>
      <w:r w:rsidR="00532938" w:rsidRPr="00532938">
        <w:rPr>
          <w:rFonts w:ascii="Times New Roman" w:hAnsi="Times New Roman" w:cs="Times New Roman"/>
          <w:sz w:val="24"/>
          <w:szCs w:val="24"/>
        </w:rPr>
        <w:t xml:space="preserve"> agrees to deliver a Stock Power in the form attached to this Agreement as </w:t>
      </w:r>
      <w:r w:rsidR="00532938" w:rsidRPr="00532938">
        <w:rPr>
          <w:rFonts w:ascii="Times New Roman" w:hAnsi="Times New Roman" w:cs="Times New Roman"/>
          <w:sz w:val="24"/>
          <w:szCs w:val="24"/>
          <w:u w:val="single"/>
        </w:rPr>
        <w:t>Exhibit A</w:t>
      </w:r>
      <w:r w:rsidR="00532938" w:rsidRPr="00532938">
        <w:rPr>
          <w:rFonts w:ascii="Times New Roman" w:hAnsi="Times New Roman" w:cs="Times New Roman"/>
          <w:sz w:val="24"/>
          <w:szCs w:val="24"/>
        </w:rPr>
        <w:t xml:space="preserve"> executed by </w:t>
      </w:r>
      <w:r w:rsidR="00532938">
        <w:rPr>
          <w:rFonts w:ascii="Times New Roman" w:hAnsi="Times New Roman" w:cs="Times New Roman"/>
          <w:sz w:val="24"/>
          <w:szCs w:val="24"/>
        </w:rPr>
        <w:t>Founder</w:t>
      </w:r>
      <w:r w:rsidR="00532938" w:rsidRPr="00532938">
        <w:rPr>
          <w:rFonts w:ascii="Times New Roman" w:hAnsi="Times New Roman" w:cs="Times New Roman"/>
          <w:sz w:val="24"/>
          <w:szCs w:val="24"/>
        </w:rPr>
        <w:t xml:space="preserve"> and by </w:t>
      </w:r>
      <w:r w:rsidR="00532938">
        <w:rPr>
          <w:rFonts w:ascii="Times New Roman" w:hAnsi="Times New Roman" w:cs="Times New Roman"/>
          <w:sz w:val="24"/>
          <w:szCs w:val="24"/>
        </w:rPr>
        <w:t>Founder</w:t>
      </w:r>
      <w:r w:rsidR="00532938" w:rsidRPr="00532938">
        <w:rPr>
          <w:rFonts w:ascii="Times New Roman" w:hAnsi="Times New Roman" w:cs="Times New Roman"/>
          <w:sz w:val="24"/>
          <w:szCs w:val="24"/>
        </w:rPr>
        <w:t xml:space="preserve">’s spouse (if required for transfer), in blank, and such stock certificate(s), if any, to the Secretary of the Company, or the Secretary’s designee, to hold such Shares (and stock certificate(s), if any) and Stock Power in escrow and to take all such actions and to effectuate all such transfers and/or releases as are required in accordance with the terms of this Agreement.  </w:t>
      </w:r>
      <w:r w:rsidR="00532938">
        <w:rPr>
          <w:rFonts w:ascii="Times New Roman" w:hAnsi="Times New Roman" w:cs="Times New Roman"/>
          <w:sz w:val="24"/>
          <w:szCs w:val="24"/>
        </w:rPr>
        <w:t>Founder</w:t>
      </w:r>
      <w:r w:rsidR="00532938" w:rsidRPr="00532938">
        <w:rPr>
          <w:rFonts w:ascii="Times New Roman" w:hAnsi="Times New Roman" w:cs="Times New Roman"/>
          <w:sz w:val="24"/>
          <w:szCs w:val="24"/>
        </w:rPr>
        <w:t xml:space="preserve"> hereby acknowledges that the Secretary of the Company, or the Secretary’s designee, is so appointed as the escrow holder with the foregoing authorities as a material inducement to make this Agreement and that said appointment is coupled with an interest and is accordingly irrevocable.  </w:t>
      </w:r>
      <w:r w:rsidR="00532938">
        <w:rPr>
          <w:rFonts w:ascii="Times New Roman" w:hAnsi="Times New Roman" w:cs="Times New Roman"/>
          <w:sz w:val="24"/>
          <w:szCs w:val="24"/>
        </w:rPr>
        <w:t>Founder</w:t>
      </w:r>
      <w:r w:rsidR="00532938" w:rsidRPr="00532938">
        <w:rPr>
          <w:rFonts w:ascii="Times New Roman" w:hAnsi="Times New Roman" w:cs="Times New Roman"/>
          <w:sz w:val="24"/>
          <w:szCs w:val="24"/>
        </w:rPr>
        <w:t xml:space="preserve"> agrees that said escrow holder shall not be liable to any party hereof (or to any other party).  The escrow holder may rely upon any letter, notice or other document executed by any signature purported to be genuine and may resign at any time.  </w:t>
      </w:r>
      <w:r w:rsidR="00532938">
        <w:rPr>
          <w:rFonts w:ascii="Times New Roman" w:hAnsi="Times New Roman" w:cs="Times New Roman"/>
          <w:sz w:val="24"/>
          <w:szCs w:val="24"/>
        </w:rPr>
        <w:t>Founder</w:t>
      </w:r>
      <w:r w:rsidR="00532938" w:rsidRPr="00532938">
        <w:rPr>
          <w:rFonts w:ascii="Times New Roman" w:hAnsi="Times New Roman" w:cs="Times New Roman"/>
          <w:sz w:val="24"/>
          <w:szCs w:val="24"/>
        </w:rPr>
        <w:t xml:space="preserve"> agrees that if the Secretary of the Company, or the Secretary’s designee, resigns as escrow holder for any or no reason, the Board of Directors of the Company shall have the power to appoint a successor to serve as escrow holder pursuant to the terms of this Agreement.</w:t>
      </w:r>
    </w:p>
    <w:p w14:paraId="2C270BA0" w14:textId="77777777" w:rsidR="00913847" w:rsidRPr="002F79BB" w:rsidRDefault="008C39BE" w:rsidP="00C01B70">
      <w:pPr>
        <w:pStyle w:val="ListParagraph"/>
        <w:numPr>
          <w:ilvl w:val="0"/>
          <w:numId w:val="3"/>
        </w:numPr>
        <w:spacing w:after="240" w:line="240" w:lineRule="auto"/>
        <w:contextualSpacing w:val="0"/>
        <w:jc w:val="both"/>
        <w:rPr>
          <w:rFonts w:ascii="Times New Roman" w:eastAsia="Times New Roman" w:hAnsi="Times New Roman" w:cs="Times New Roman"/>
          <w:sz w:val="24"/>
          <w:szCs w:val="24"/>
        </w:rPr>
      </w:pPr>
      <w:r w:rsidRPr="002F79BB">
        <w:rPr>
          <w:rFonts w:ascii="Times New Roman" w:eastAsia="Times New Roman" w:hAnsi="Times New Roman" w:cs="Times New Roman"/>
          <w:sz w:val="24"/>
          <w:szCs w:val="24"/>
          <w:u w:val="single"/>
        </w:rPr>
        <w:t>Certain Tax Matters</w:t>
      </w:r>
      <w:r w:rsidRPr="002F79BB">
        <w:rPr>
          <w:rFonts w:ascii="Times New Roman" w:eastAsia="Times New Roman" w:hAnsi="Times New Roman" w:cs="Times New Roman"/>
          <w:sz w:val="24"/>
          <w:szCs w:val="24"/>
        </w:rPr>
        <w:t xml:space="preserve">.  </w:t>
      </w:r>
    </w:p>
    <w:p w14:paraId="70F5D2A9" w14:textId="2313848D" w:rsidR="00913847" w:rsidRPr="002F79BB" w:rsidRDefault="002F79BB" w:rsidP="00C01B70">
      <w:pPr>
        <w:pStyle w:val="ListParagraph"/>
        <w:numPr>
          <w:ilvl w:val="1"/>
          <w:numId w:val="3"/>
        </w:numPr>
        <w:spacing w:after="240" w:line="240" w:lineRule="auto"/>
        <w:contextualSpacing w:val="0"/>
        <w:jc w:val="both"/>
        <w:rPr>
          <w:rFonts w:ascii="Times New Roman" w:eastAsia="Times New Roman" w:hAnsi="Times New Roman" w:cs="Times New Roman"/>
          <w:sz w:val="24"/>
          <w:szCs w:val="24"/>
        </w:rPr>
      </w:pPr>
      <w:r>
        <w:rPr>
          <w:rFonts w:ascii="Times New Roman" w:hAnsi="Times New Roman" w:cs="Times New Roman"/>
          <w:sz w:val="24"/>
          <w:szCs w:val="24"/>
        </w:rPr>
        <w:t>Founder</w:t>
      </w:r>
      <w:r w:rsidR="00FF6629" w:rsidRPr="002F79BB">
        <w:rPr>
          <w:rFonts w:ascii="Times New Roman" w:hAnsi="Times New Roman" w:cs="Times New Roman"/>
          <w:sz w:val="24"/>
          <w:szCs w:val="24"/>
        </w:rPr>
        <w:t xml:space="preserve"> understands that Section 83(a) of the Internal Revenue Code of 1986, as amended (the “</w:t>
      </w:r>
      <w:r w:rsidR="00FF6629" w:rsidRPr="002F79BB">
        <w:rPr>
          <w:rFonts w:ascii="Times New Roman" w:hAnsi="Times New Roman" w:cs="Times New Roman"/>
          <w:b/>
          <w:bCs/>
          <w:i/>
          <w:iCs/>
          <w:sz w:val="24"/>
          <w:szCs w:val="24"/>
        </w:rPr>
        <w:t>Code</w:t>
      </w:r>
      <w:r w:rsidR="00FF6629" w:rsidRPr="002F79BB">
        <w:rPr>
          <w:rFonts w:ascii="Times New Roman" w:hAnsi="Times New Roman" w:cs="Times New Roman"/>
          <w:sz w:val="24"/>
          <w:szCs w:val="24"/>
        </w:rPr>
        <w:t xml:space="preserve">”), taxes as ordinary income the difference between the amount paid for the Shares and the </w:t>
      </w:r>
      <w:r>
        <w:rPr>
          <w:rFonts w:ascii="Times New Roman" w:hAnsi="Times New Roman" w:cs="Times New Roman"/>
          <w:sz w:val="24"/>
          <w:szCs w:val="24"/>
        </w:rPr>
        <w:t>f</w:t>
      </w:r>
      <w:r w:rsidR="00FF6629" w:rsidRPr="002F79BB">
        <w:rPr>
          <w:rFonts w:ascii="Times New Roman" w:hAnsi="Times New Roman" w:cs="Times New Roman"/>
          <w:sz w:val="24"/>
          <w:szCs w:val="24"/>
        </w:rPr>
        <w:t xml:space="preserve">air </w:t>
      </w:r>
      <w:r>
        <w:rPr>
          <w:rFonts w:ascii="Times New Roman" w:hAnsi="Times New Roman" w:cs="Times New Roman"/>
          <w:sz w:val="24"/>
          <w:szCs w:val="24"/>
        </w:rPr>
        <w:t>m</w:t>
      </w:r>
      <w:r w:rsidR="00FF6629" w:rsidRPr="002F79BB">
        <w:rPr>
          <w:rFonts w:ascii="Times New Roman" w:hAnsi="Times New Roman" w:cs="Times New Roman"/>
          <w:sz w:val="24"/>
          <w:szCs w:val="24"/>
        </w:rPr>
        <w:t xml:space="preserve">arket </w:t>
      </w:r>
      <w:r>
        <w:rPr>
          <w:rFonts w:ascii="Times New Roman" w:hAnsi="Times New Roman" w:cs="Times New Roman"/>
          <w:sz w:val="24"/>
          <w:szCs w:val="24"/>
        </w:rPr>
        <w:t>v</w:t>
      </w:r>
      <w:r w:rsidR="00FF6629" w:rsidRPr="002F79BB">
        <w:rPr>
          <w:rFonts w:ascii="Times New Roman" w:hAnsi="Times New Roman" w:cs="Times New Roman"/>
          <w:sz w:val="24"/>
          <w:szCs w:val="24"/>
        </w:rPr>
        <w:t xml:space="preserve">alue of the Shares as of the date any restrictions on the Shares </w:t>
      </w:r>
      <w:r w:rsidR="00FF6629" w:rsidRPr="002F79BB">
        <w:rPr>
          <w:rFonts w:ascii="Times New Roman" w:hAnsi="Times New Roman" w:cs="Times New Roman"/>
          <w:sz w:val="24"/>
          <w:szCs w:val="24"/>
        </w:rPr>
        <w:lastRenderedPageBreak/>
        <w:t>lapse.  In this context, “</w:t>
      </w:r>
      <w:r w:rsidR="00FF6629" w:rsidRPr="002F79BB">
        <w:rPr>
          <w:rFonts w:ascii="Times New Roman" w:hAnsi="Times New Roman" w:cs="Times New Roman"/>
          <w:sz w:val="24"/>
          <w:szCs w:val="24"/>
          <w:u w:val="single"/>
        </w:rPr>
        <w:t>restriction</w:t>
      </w:r>
      <w:r w:rsidR="00FF6629" w:rsidRPr="002F79BB">
        <w:rPr>
          <w:rFonts w:ascii="Times New Roman" w:hAnsi="Times New Roman" w:cs="Times New Roman"/>
          <w:sz w:val="24"/>
          <w:szCs w:val="24"/>
        </w:rPr>
        <w:t>” means the right of the Company to buy back the Shares pursuant to the Repurchase Option set forth in Section </w:t>
      </w:r>
      <w:r>
        <w:rPr>
          <w:rFonts w:ascii="Times New Roman" w:hAnsi="Times New Roman" w:cs="Times New Roman"/>
          <w:sz w:val="24"/>
          <w:szCs w:val="24"/>
        </w:rPr>
        <w:t>3(b)</w:t>
      </w:r>
      <w:r w:rsidR="00FF6629" w:rsidRPr="002F79BB">
        <w:rPr>
          <w:rFonts w:ascii="Times New Roman" w:hAnsi="Times New Roman" w:cs="Times New Roman"/>
          <w:sz w:val="24"/>
          <w:szCs w:val="24"/>
        </w:rPr>
        <w:t xml:space="preserve"> above of this Agreement.  </w:t>
      </w:r>
      <w:r>
        <w:rPr>
          <w:rFonts w:ascii="Times New Roman" w:hAnsi="Times New Roman" w:cs="Times New Roman"/>
          <w:sz w:val="24"/>
          <w:szCs w:val="24"/>
        </w:rPr>
        <w:t>Founder</w:t>
      </w:r>
      <w:r w:rsidR="00FF6629" w:rsidRPr="002F79BB">
        <w:rPr>
          <w:rFonts w:ascii="Times New Roman" w:hAnsi="Times New Roman" w:cs="Times New Roman"/>
          <w:sz w:val="24"/>
          <w:szCs w:val="24"/>
        </w:rPr>
        <w:t xml:space="preserve"> understands that </w:t>
      </w:r>
      <w:r>
        <w:rPr>
          <w:rFonts w:ascii="Times New Roman" w:hAnsi="Times New Roman" w:cs="Times New Roman"/>
          <w:sz w:val="24"/>
          <w:szCs w:val="24"/>
        </w:rPr>
        <w:t>Founder</w:t>
      </w:r>
      <w:r w:rsidR="00FF6629" w:rsidRPr="002F79BB">
        <w:rPr>
          <w:rFonts w:ascii="Times New Roman" w:hAnsi="Times New Roman" w:cs="Times New Roman"/>
          <w:sz w:val="24"/>
          <w:szCs w:val="24"/>
        </w:rPr>
        <w:t xml:space="preserve"> may elect to be taxed at the time the Shares are purchased, rather than when and as the Repurchase Option expires, by filing an election under Section 83(b) (an “</w:t>
      </w:r>
      <w:r w:rsidR="00FF6629" w:rsidRPr="002F79BB">
        <w:rPr>
          <w:rFonts w:ascii="Times New Roman" w:hAnsi="Times New Roman" w:cs="Times New Roman"/>
          <w:b/>
          <w:bCs/>
          <w:i/>
          <w:iCs/>
          <w:sz w:val="24"/>
          <w:szCs w:val="24"/>
        </w:rPr>
        <w:t>83(b) Election</w:t>
      </w:r>
      <w:r w:rsidR="00FF6629" w:rsidRPr="002F79BB">
        <w:rPr>
          <w:rFonts w:ascii="Times New Roman" w:hAnsi="Times New Roman" w:cs="Times New Roman"/>
          <w:sz w:val="24"/>
          <w:szCs w:val="24"/>
        </w:rPr>
        <w:t xml:space="preserve">”) of the Code with the Internal Revenue Service within 30 days from the date of purchase.  Even if the </w:t>
      </w:r>
      <w:r>
        <w:rPr>
          <w:rFonts w:ascii="Times New Roman" w:hAnsi="Times New Roman" w:cs="Times New Roman"/>
          <w:sz w:val="24"/>
          <w:szCs w:val="24"/>
        </w:rPr>
        <w:t>f</w:t>
      </w:r>
      <w:r w:rsidR="00FF6629" w:rsidRPr="002F79BB">
        <w:rPr>
          <w:rFonts w:ascii="Times New Roman" w:hAnsi="Times New Roman" w:cs="Times New Roman"/>
          <w:sz w:val="24"/>
          <w:szCs w:val="24"/>
        </w:rPr>
        <w:t xml:space="preserve">air </w:t>
      </w:r>
      <w:r>
        <w:rPr>
          <w:rFonts w:ascii="Times New Roman" w:hAnsi="Times New Roman" w:cs="Times New Roman"/>
          <w:sz w:val="24"/>
          <w:szCs w:val="24"/>
        </w:rPr>
        <w:t>m</w:t>
      </w:r>
      <w:r w:rsidR="00FF6629" w:rsidRPr="002F79BB">
        <w:rPr>
          <w:rFonts w:ascii="Times New Roman" w:hAnsi="Times New Roman" w:cs="Times New Roman"/>
          <w:sz w:val="24"/>
          <w:szCs w:val="24"/>
        </w:rPr>
        <w:t xml:space="preserve">arket </w:t>
      </w:r>
      <w:r>
        <w:rPr>
          <w:rFonts w:ascii="Times New Roman" w:hAnsi="Times New Roman" w:cs="Times New Roman"/>
          <w:sz w:val="24"/>
          <w:szCs w:val="24"/>
        </w:rPr>
        <w:t>v</w:t>
      </w:r>
      <w:r w:rsidR="00FF6629" w:rsidRPr="002F79BB">
        <w:rPr>
          <w:rFonts w:ascii="Times New Roman" w:hAnsi="Times New Roman" w:cs="Times New Roman"/>
          <w:sz w:val="24"/>
          <w:szCs w:val="24"/>
        </w:rPr>
        <w:t xml:space="preserve">alue of the Shares at the time of the execution of this Agreement equals the amount paid for the Shares, the election must be made to avoid income under Section 83(a) in the future.  </w:t>
      </w:r>
      <w:r>
        <w:rPr>
          <w:rFonts w:ascii="Times New Roman" w:hAnsi="Times New Roman" w:cs="Times New Roman"/>
          <w:sz w:val="24"/>
          <w:szCs w:val="24"/>
        </w:rPr>
        <w:t>Founder</w:t>
      </w:r>
      <w:r w:rsidR="00FF6629" w:rsidRPr="002F79BB">
        <w:rPr>
          <w:rFonts w:ascii="Times New Roman" w:hAnsi="Times New Roman" w:cs="Times New Roman"/>
          <w:sz w:val="24"/>
          <w:szCs w:val="24"/>
        </w:rPr>
        <w:t xml:space="preserve"> understands that failure to file such an election in a timely manner may result in adverse tax consequences for </w:t>
      </w:r>
      <w:r>
        <w:rPr>
          <w:rFonts w:ascii="Times New Roman" w:hAnsi="Times New Roman" w:cs="Times New Roman"/>
          <w:sz w:val="24"/>
          <w:szCs w:val="24"/>
        </w:rPr>
        <w:t>Founder</w:t>
      </w:r>
      <w:r w:rsidR="00FF6629" w:rsidRPr="002F79BB">
        <w:rPr>
          <w:rFonts w:ascii="Times New Roman" w:hAnsi="Times New Roman" w:cs="Times New Roman"/>
          <w:sz w:val="24"/>
          <w:szCs w:val="24"/>
        </w:rPr>
        <w:t xml:space="preserve">.  </w:t>
      </w:r>
      <w:r>
        <w:rPr>
          <w:rFonts w:ascii="Times New Roman" w:hAnsi="Times New Roman" w:cs="Times New Roman"/>
          <w:sz w:val="24"/>
          <w:szCs w:val="24"/>
        </w:rPr>
        <w:t>Founder</w:t>
      </w:r>
      <w:r w:rsidR="00FF6629" w:rsidRPr="002F79BB">
        <w:rPr>
          <w:rFonts w:ascii="Times New Roman" w:hAnsi="Times New Roman" w:cs="Times New Roman"/>
          <w:sz w:val="24"/>
          <w:szCs w:val="24"/>
        </w:rPr>
        <w:t xml:space="preserve"> further understands that an additional copy of such election form should be filed with </w:t>
      </w:r>
      <w:r>
        <w:rPr>
          <w:rFonts w:ascii="Times New Roman" w:hAnsi="Times New Roman" w:cs="Times New Roman"/>
          <w:sz w:val="24"/>
          <w:szCs w:val="24"/>
        </w:rPr>
        <w:t>Founder</w:t>
      </w:r>
      <w:r w:rsidR="00FF6629" w:rsidRPr="002F79BB">
        <w:rPr>
          <w:rFonts w:ascii="Times New Roman" w:hAnsi="Times New Roman" w:cs="Times New Roman"/>
          <w:sz w:val="24"/>
          <w:szCs w:val="24"/>
        </w:rPr>
        <w:t xml:space="preserve">’s federal income tax return for the calendar year in which the date of this Agreement falls.  </w:t>
      </w:r>
      <w:r>
        <w:rPr>
          <w:rFonts w:ascii="Times New Roman" w:hAnsi="Times New Roman" w:cs="Times New Roman"/>
          <w:sz w:val="24"/>
          <w:szCs w:val="24"/>
        </w:rPr>
        <w:t>Founder</w:t>
      </w:r>
      <w:r w:rsidR="00FF6629" w:rsidRPr="002F79BB">
        <w:rPr>
          <w:rFonts w:ascii="Times New Roman" w:hAnsi="Times New Roman" w:cs="Times New Roman"/>
          <w:sz w:val="24"/>
          <w:szCs w:val="24"/>
        </w:rPr>
        <w:t xml:space="preserve"> acknowledges that the foregoing is only a summary of the effect of United States federal income taxation with respect to purchase of the Shares hereunder, does not purport to be complete, and is not intended or written to be used, and cannot be used, for the purposes of avoiding taxpayer penalties.  </w:t>
      </w:r>
      <w:r>
        <w:rPr>
          <w:rFonts w:ascii="Times New Roman" w:hAnsi="Times New Roman" w:cs="Times New Roman"/>
          <w:sz w:val="24"/>
          <w:szCs w:val="24"/>
        </w:rPr>
        <w:t>Founder</w:t>
      </w:r>
      <w:r w:rsidR="00FF6629" w:rsidRPr="002F79BB">
        <w:rPr>
          <w:rFonts w:ascii="Times New Roman" w:hAnsi="Times New Roman" w:cs="Times New Roman"/>
          <w:sz w:val="24"/>
          <w:szCs w:val="24"/>
        </w:rPr>
        <w:t xml:space="preserve"> further acknowledges that the Company has directed </w:t>
      </w:r>
      <w:r>
        <w:rPr>
          <w:rFonts w:ascii="Times New Roman" w:hAnsi="Times New Roman" w:cs="Times New Roman"/>
          <w:sz w:val="24"/>
          <w:szCs w:val="24"/>
        </w:rPr>
        <w:t>Founder</w:t>
      </w:r>
      <w:r w:rsidR="00FF6629" w:rsidRPr="002F79BB">
        <w:rPr>
          <w:rFonts w:ascii="Times New Roman" w:hAnsi="Times New Roman" w:cs="Times New Roman"/>
          <w:sz w:val="24"/>
          <w:szCs w:val="24"/>
        </w:rPr>
        <w:t xml:space="preserve"> to seek independent advice regarding the applicable provisions of the Code, the income tax laws of any municipality, state or foreign country in which </w:t>
      </w:r>
      <w:r>
        <w:rPr>
          <w:rFonts w:ascii="Times New Roman" w:hAnsi="Times New Roman" w:cs="Times New Roman"/>
          <w:sz w:val="24"/>
          <w:szCs w:val="24"/>
        </w:rPr>
        <w:t>Founder</w:t>
      </w:r>
      <w:r w:rsidR="00FF6629" w:rsidRPr="002F79BB">
        <w:rPr>
          <w:rFonts w:ascii="Times New Roman" w:hAnsi="Times New Roman" w:cs="Times New Roman"/>
          <w:sz w:val="24"/>
          <w:szCs w:val="24"/>
        </w:rPr>
        <w:t xml:space="preserve"> may reside, and the tax consequences of </w:t>
      </w:r>
      <w:r>
        <w:rPr>
          <w:rFonts w:ascii="Times New Roman" w:hAnsi="Times New Roman" w:cs="Times New Roman"/>
          <w:sz w:val="24"/>
          <w:szCs w:val="24"/>
        </w:rPr>
        <w:t>Founder</w:t>
      </w:r>
      <w:r w:rsidR="00FF6629" w:rsidRPr="002F79BB">
        <w:rPr>
          <w:rFonts w:ascii="Times New Roman" w:hAnsi="Times New Roman" w:cs="Times New Roman"/>
          <w:sz w:val="24"/>
          <w:szCs w:val="24"/>
        </w:rPr>
        <w:t xml:space="preserve">’s death, and </w:t>
      </w:r>
      <w:r>
        <w:rPr>
          <w:rFonts w:ascii="Times New Roman" w:hAnsi="Times New Roman" w:cs="Times New Roman"/>
          <w:sz w:val="24"/>
          <w:szCs w:val="24"/>
        </w:rPr>
        <w:t>Founder</w:t>
      </w:r>
      <w:r w:rsidR="00FF6629" w:rsidRPr="002F79BB">
        <w:rPr>
          <w:rFonts w:ascii="Times New Roman" w:hAnsi="Times New Roman" w:cs="Times New Roman"/>
          <w:sz w:val="24"/>
          <w:szCs w:val="24"/>
        </w:rPr>
        <w:t xml:space="preserve"> has consulted, and has been fully advised by, </w:t>
      </w:r>
      <w:r>
        <w:rPr>
          <w:rFonts w:ascii="Times New Roman" w:hAnsi="Times New Roman" w:cs="Times New Roman"/>
          <w:sz w:val="24"/>
          <w:szCs w:val="24"/>
        </w:rPr>
        <w:t>Founder</w:t>
      </w:r>
      <w:r w:rsidR="00FF6629" w:rsidRPr="002F79BB">
        <w:rPr>
          <w:rFonts w:ascii="Times New Roman" w:hAnsi="Times New Roman" w:cs="Times New Roman"/>
          <w:sz w:val="24"/>
          <w:szCs w:val="24"/>
        </w:rPr>
        <w:t xml:space="preserve">’s own tax advisor regarding such tax laws and tax consequences or has knowingly chosen not to consult such a tax advisor.  </w:t>
      </w:r>
      <w:r>
        <w:rPr>
          <w:rFonts w:ascii="Times New Roman" w:hAnsi="Times New Roman" w:cs="Times New Roman"/>
          <w:sz w:val="24"/>
          <w:szCs w:val="24"/>
        </w:rPr>
        <w:t>Founder</w:t>
      </w:r>
      <w:r w:rsidR="00FF6629" w:rsidRPr="002F79BB">
        <w:rPr>
          <w:rFonts w:ascii="Times New Roman" w:hAnsi="Times New Roman" w:cs="Times New Roman"/>
          <w:sz w:val="24"/>
          <w:szCs w:val="24"/>
        </w:rPr>
        <w:t xml:space="preserve"> further acknowledges that neither the Company nor any subsidiary or representative of the Company has made any warranty or representation to </w:t>
      </w:r>
      <w:r>
        <w:rPr>
          <w:rFonts w:ascii="Times New Roman" w:hAnsi="Times New Roman" w:cs="Times New Roman"/>
          <w:sz w:val="24"/>
          <w:szCs w:val="24"/>
        </w:rPr>
        <w:t>Founder</w:t>
      </w:r>
      <w:r w:rsidR="00FF6629" w:rsidRPr="002F79BB">
        <w:rPr>
          <w:rFonts w:ascii="Times New Roman" w:hAnsi="Times New Roman" w:cs="Times New Roman"/>
          <w:sz w:val="24"/>
          <w:szCs w:val="24"/>
        </w:rPr>
        <w:t xml:space="preserve"> with respect to the tax consequences of </w:t>
      </w:r>
      <w:r>
        <w:rPr>
          <w:rFonts w:ascii="Times New Roman" w:hAnsi="Times New Roman" w:cs="Times New Roman"/>
          <w:sz w:val="24"/>
          <w:szCs w:val="24"/>
        </w:rPr>
        <w:t>Founder</w:t>
      </w:r>
      <w:r w:rsidR="00FF6629" w:rsidRPr="002F79BB">
        <w:rPr>
          <w:rFonts w:ascii="Times New Roman" w:hAnsi="Times New Roman" w:cs="Times New Roman"/>
          <w:sz w:val="24"/>
          <w:szCs w:val="24"/>
        </w:rPr>
        <w:t xml:space="preserve">’s purchase of the Shares or of the making or failure to make an 83(b) Election.  </w:t>
      </w:r>
      <w:r>
        <w:rPr>
          <w:rFonts w:ascii="Times New Roman" w:hAnsi="Times New Roman" w:cs="Times New Roman"/>
          <w:sz w:val="24"/>
          <w:szCs w:val="24"/>
        </w:rPr>
        <w:t>FOUNDER</w:t>
      </w:r>
      <w:r w:rsidR="00FF6629" w:rsidRPr="002F79BB">
        <w:rPr>
          <w:rFonts w:ascii="Times New Roman" w:hAnsi="Times New Roman" w:cs="Times New Roman"/>
          <w:sz w:val="24"/>
          <w:szCs w:val="24"/>
        </w:rPr>
        <w:t xml:space="preserve"> (AND NOT THE COMPANY, ITS AGENTS</w:t>
      </w:r>
      <w:r>
        <w:rPr>
          <w:rFonts w:ascii="Times New Roman" w:hAnsi="Times New Roman" w:cs="Times New Roman"/>
          <w:sz w:val="24"/>
          <w:szCs w:val="24"/>
        </w:rPr>
        <w:t xml:space="preserve"> (INCLUDING, BUT NOT LIMITED TO, ITS LEGAL COUNSEL)</w:t>
      </w:r>
      <w:r w:rsidR="00FF6629" w:rsidRPr="002F79BB">
        <w:rPr>
          <w:rFonts w:ascii="Times New Roman" w:hAnsi="Times New Roman" w:cs="Times New Roman"/>
          <w:sz w:val="24"/>
          <w:szCs w:val="24"/>
        </w:rPr>
        <w:t xml:space="preserve"> OR ANY OTHER PERSON) SHALL BE SOLELY RESPONSIBLE FOR APPROPRIATELY FILING SUCH FORM WITH THE IRS, EVEN IF </w:t>
      </w:r>
      <w:r>
        <w:rPr>
          <w:rFonts w:ascii="Times New Roman" w:hAnsi="Times New Roman" w:cs="Times New Roman"/>
          <w:sz w:val="24"/>
          <w:szCs w:val="24"/>
        </w:rPr>
        <w:t>FOUNDER</w:t>
      </w:r>
      <w:r w:rsidR="00FF6629" w:rsidRPr="002F79BB">
        <w:rPr>
          <w:rFonts w:ascii="Times New Roman" w:hAnsi="Times New Roman" w:cs="Times New Roman"/>
          <w:sz w:val="24"/>
          <w:szCs w:val="24"/>
        </w:rPr>
        <w:t xml:space="preserve"> REQUESTS THE COMPANY, ITS AGENTS OR ANY OTHER PERSON MAKE THIS FILING ON </w:t>
      </w:r>
      <w:r>
        <w:rPr>
          <w:rFonts w:ascii="Times New Roman" w:hAnsi="Times New Roman" w:cs="Times New Roman"/>
          <w:sz w:val="24"/>
          <w:szCs w:val="24"/>
        </w:rPr>
        <w:t>FOUNDER’S</w:t>
      </w:r>
      <w:r w:rsidR="00FF6629" w:rsidRPr="002F79BB">
        <w:rPr>
          <w:rFonts w:ascii="Times New Roman" w:hAnsi="Times New Roman" w:cs="Times New Roman"/>
          <w:sz w:val="24"/>
          <w:szCs w:val="24"/>
        </w:rPr>
        <w:t xml:space="preserve"> BEHALF</w:t>
      </w:r>
      <w:r w:rsidR="008C39BE" w:rsidRPr="002F79BB">
        <w:rPr>
          <w:rFonts w:ascii="Times New Roman" w:eastAsia="Times New Roman" w:hAnsi="Times New Roman" w:cs="Times New Roman"/>
          <w:sz w:val="24"/>
          <w:szCs w:val="24"/>
        </w:rPr>
        <w:t>.</w:t>
      </w:r>
    </w:p>
    <w:p w14:paraId="219F9FEC" w14:textId="255D7DA0" w:rsidR="00913847" w:rsidRPr="002F79BB" w:rsidRDefault="002F79BB" w:rsidP="00C01B70">
      <w:pPr>
        <w:pStyle w:val="ListParagraph"/>
        <w:numPr>
          <w:ilvl w:val="1"/>
          <w:numId w:val="3"/>
        </w:numPr>
        <w:spacing w:after="240" w:line="240" w:lineRule="auto"/>
        <w:contextualSpacing w:val="0"/>
        <w:jc w:val="both"/>
        <w:rPr>
          <w:rFonts w:ascii="Times New Roman" w:eastAsia="Times New Roman" w:hAnsi="Times New Roman" w:cs="Times New Roman"/>
          <w:sz w:val="24"/>
          <w:szCs w:val="24"/>
        </w:rPr>
      </w:pPr>
      <w:r>
        <w:rPr>
          <w:rFonts w:ascii="Times New Roman" w:hAnsi="Times New Roman" w:cs="Times New Roman"/>
          <w:sz w:val="24"/>
          <w:szCs w:val="24"/>
        </w:rPr>
        <w:t>Founder</w:t>
      </w:r>
      <w:r w:rsidRPr="002F79BB">
        <w:rPr>
          <w:rFonts w:ascii="Times New Roman" w:hAnsi="Times New Roman" w:cs="Times New Roman"/>
          <w:sz w:val="24"/>
          <w:szCs w:val="24"/>
        </w:rPr>
        <w:t xml:space="preserve"> agrees that if </w:t>
      </w:r>
      <w:r>
        <w:rPr>
          <w:rFonts w:ascii="Times New Roman" w:hAnsi="Times New Roman" w:cs="Times New Roman"/>
          <w:sz w:val="24"/>
          <w:szCs w:val="24"/>
        </w:rPr>
        <w:t>Founder</w:t>
      </w:r>
      <w:r w:rsidRPr="002F79BB">
        <w:rPr>
          <w:rFonts w:ascii="Times New Roman" w:hAnsi="Times New Roman" w:cs="Times New Roman"/>
          <w:sz w:val="24"/>
          <w:szCs w:val="24"/>
        </w:rPr>
        <w:t xml:space="preserve"> decides to make an 83(b) Election, </w:t>
      </w:r>
      <w:r w:rsidR="00AA60F6">
        <w:rPr>
          <w:rFonts w:ascii="Times New Roman" w:hAnsi="Times New Roman" w:cs="Times New Roman"/>
          <w:sz w:val="24"/>
          <w:szCs w:val="24"/>
        </w:rPr>
        <w:t>Founder</w:t>
      </w:r>
      <w:r>
        <w:rPr>
          <w:rFonts w:ascii="Times New Roman" w:hAnsi="Times New Roman" w:cs="Times New Roman"/>
          <w:sz w:val="24"/>
          <w:szCs w:val="24"/>
        </w:rPr>
        <w:t xml:space="preserve"> shall deliver </w:t>
      </w:r>
      <w:r w:rsidRPr="002F79BB">
        <w:rPr>
          <w:rFonts w:ascii="Times New Roman" w:hAnsi="Times New Roman" w:cs="Times New Roman"/>
          <w:sz w:val="24"/>
          <w:szCs w:val="24"/>
        </w:rPr>
        <w:t>a copy of the 83(b) Election</w:t>
      </w:r>
      <w:r>
        <w:rPr>
          <w:rFonts w:ascii="Times New Roman" w:hAnsi="Times New Roman" w:cs="Times New Roman"/>
          <w:sz w:val="24"/>
          <w:szCs w:val="24"/>
        </w:rPr>
        <w:t xml:space="preserve"> to the Company</w:t>
      </w:r>
      <w:r w:rsidR="008C39BE" w:rsidRPr="002F79BB">
        <w:rPr>
          <w:rFonts w:ascii="Times New Roman" w:eastAsia="Times New Roman" w:hAnsi="Times New Roman" w:cs="Times New Roman"/>
          <w:sz w:val="24"/>
          <w:szCs w:val="24"/>
        </w:rPr>
        <w:t xml:space="preserve">. </w:t>
      </w:r>
    </w:p>
    <w:p w14:paraId="03C6E466" w14:textId="1B73B939" w:rsidR="00913847" w:rsidRPr="00AA0703" w:rsidRDefault="008C39BE" w:rsidP="00C01B70">
      <w:pPr>
        <w:pStyle w:val="ListParagraph"/>
        <w:numPr>
          <w:ilvl w:val="0"/>
          <w:numId w:val="3"/>
        </w:numPr>
        <w:spacing w:after="240" w:line="240" w:lineRule="auto"/>
        <w:contextualSpacing w:val="0"/>
        <w:jc w:val="both"/>
        <w:rPr>
          <w:rFonts w:ascii="Times New Roman" w:eastAsia="Times New Roman" w:hAnsi="Times New Roman" w:cs="Times New Roman"/>
          <w:sz w:val="24"/>
          <w:szCs w:val="24"/>
        </w:rPr>
      </w:pPr>
      <w:r w:rsidRPr="00AA0703">
        <w:rPr>
          <w:rFonts w:ascii="Times New Roman" w:eastAsia="Times New Roman" w:hAnsi="Times New Roman" w:cs="Times New Roman"/>
          <w:sz w:val="24"/>
          <w:szCs w:val="24"/>
          <w:u w:val="single"/>
        </w:rPr>
        <w:t>Failure to Deliver Shares</w:t>
      </w:r>
      <w:r w:rsidRPr="00AA0703">
        <w:rPr>
          <w:rFonts w:ascii="Times New Roman" w:eastAsia="Times New Roman" w:hAnsi="Times New Roman" w:cs="Times New Roman"/>
          <w:sz w:val="24"/>
          <w:szCs w:val="24"/>
        </w:rPr>
        <w:t xml:space="preserve">.  If </w:t>
      </w:r>
      <w:r w:rsidR="00AA60F6">
        <w:rPr>
          <w:rFonts w:ascii="Times New Roman" w:eastAsia="Times New Roman" w:hAnsi="Times New Roman" w:cs="Times New Roman"/>
          <w:sz w:val="24"/>
          <w:szCs w:val="24"/>
        </w:rPr>
        <w:t>Founder</w:t>
      </w:r>
      <w:r w:rsidRPr="00AA0703">
        <w:rPr>
          <w:rFonts w:ascii="Times New Roman" w:eastAsia="Times New Roman" w:hAnsi="Times New Roman" w:cs="Times New Roman"/>
          <w:sz w:val="24"/>
          <w:szCs w:val="24"/>
        </w:rPr>
        <w:t xml:space="preserve"> (or his legal representative) who has become obligated to sell Shares hereunder shall fail to deliver such Shares to the Company in accordance with the terms of this Agreement, the Company may, at its option, in addition to all other remedies it may have, mail to </w:t>
      </w:r>
      <w:r w:rsidR="00AA60F6">
        <w:rPr>
          <w:rFonts w:ascii="Times New Roman" w:eastAsia="Times New Roman" w:hAnsi="Times New Roman" w:cs="Times New Roman"/>
          <w:sz w:val="24"/>
          <w:szCs w:val="24"/>
        </w:rPr>
        <w:t>Founder</w:t>
      </w:r>
      <w:r w:rsidRPr="00AA0703">
        <w:rPr>
          <w:rFonts w:ascii="Times New Roman" w:eastAsia="Times New Roman" w:hAnsi="Times New Roman" w:cs="Times New Roman"/>
          <w:sz w:val="24"/>
          <w:szCs w:val="24"/>
        </w:rPr>
        <w:t xml:space="preserve"> the purchase price for such Shares as is herein specified.  Thereupon, the Company: (i) shall cancel on its books the certificate or certificates representing such Shares to be sold; and (ii) shall issue, in lieu thereof, a new certificate or certificates in the name of the Company representing such Shares (or cancel such Shares), and thereupon all of such Founder’s rights in and to such Shares shall terminate.</w:t>
      </w:r>
    </w:p>
    <w:p w14:paraId="0034D15C" w14:textId="77777777" w:rsidR="00913847" w:rsidRPr="00AA0703" w:rsidRDefault="008C39BE" w:rsidP="00C01B70">
      <w:pPr>
        <w:pStyle w:val="ListParagraph"/>
        <w:numPr>
          <w:ilvl w:val="0"/>
          <w:numId w:val="3"/>
        </w:numPr>
        <w:spacing w:after="240" w:line="240" w:lineRule="auto"/>
        <w:contextualSpacing w:val="0"/>
        <w:jc w:val="both"/>
        <w:rPr>
          <w:rFonts w:ascii="Times New Roman" w:eastAsia="Times New Roman" w:hAnsi="Times New Roman" w:cs="Times New Roman"/>
          <w:sz w:val="24"/>
          <w:szCs w:val="24"/>
        </w:rPr>
      </w:pPr>
      <w:r w:rsidRPr="00AA0703">
        <w:rPr>
          <w:rFonts w:ascii="Times New Roman" w:eastAsia="Times New Roman" w:hAnsi="Times New Roman" w:cs="Times New Roman"/>
          <w:sz w:val="24"/>
          <w:szCs w:val="24"/>
          <w:u w:val="single"/>
        </w:rPr>
        <w:t>Legend</w:t>
      </w:r>
      <w:r w:rsidRPr="00AA0703">
        <w:rPr>
          <w:rFonts w:ascii="Times New Roman" w:eastAsia="Times New Roman" w:hAnsi="Times New Roman" w:cs="Times New Roman"/>
          <w:sz w:val="24"/>
          <w:szCs w:val="24"/>
        </w:rPr>
        <w:t>.  Any certificate(s) representing the Shares shall carry substantially the following legend:</w:t>
      </w:r>
    </w:p>
    <w:p w14:paraId="055061A9" w14:textId="77777777" w:rsidR="00913847" w:rsidRPr="00AA0703" w:rsidRDefault="008C39BE" w:rsidP="00C01B70">
      <w:pPr>
        <w:pStyle w:val="ListParagraph"/>
        <w:spacing w:after="240" w:line="240" w:lineRule="auto"/>
        <w:ind w:right="720"/>
        <w:contextualSpacing w:val="0"/>
        <w:jc w:val="both"/>
        <w:rPr>
          <w:rFonts w:ascii="Times New Roman" w:eastAsia="Times New Roman" w:hAnsi="Times New Roman" w:cs="Times New Roman"/>
          <w:sz w:val="24"/>
          <w:szCs w:val="24"/>
        </w:rPr>
      </w:pPr>
      <w:r w:rsidRPr="00AA0703">
        <w:rPr>
          <w:rFonts w:ascii="Times New Roman" w:eastAsia="Times New Roman" w:hAnsi="Times New Roman" w:cs="Times New Roman"/>
          <w:sz w:val="24"/>
          <w:szCs w:val="24"/>
        </w:rPr>
        <w:t xml:space="preserve">THE TRANSFERABILITY OF THIS CERTIFICATE AND THE SHARES OF STOCK REPRESENTED HEREBY ARE SUBJECT TO THE RESTRICTIONS, TERMS AND CONDITIONS (INCLUDING REPURCHASE AND RESTRICTIONS AGAINST TRANSFERS) CONTAINED IN A CERTAIN </w:t>
      </w:r>
      <w:r w:rsidRPr="00AA0703">
        <w:rPr>
          <w:rFonts w:ascii="Times New Roman" w:eastAsia="Times New Roman" w:hAnsi="Times New Roman" w:cs="Times New Roman"/>
          <w:sz w:val="24"/>
          <w:szCs w:val="24"/>
        </w:rPr>
        <w:lastRenderedPageBreak/>
        <w:t xml:space="preserve">FOUNDER’S RESTRICTED STOCK AGREEMENT BY AND AMONG THE STOCKHOLDER AND THE CORPORATION.  COPIES OF SUCH AGREEMENT MAY BE OBTAINED UPON WRITTEN REQUEST TO THE SECRETARY OF THE CORPORATION.  </w:t>
      </w:r>
    </w:p>
    <w:p w14:paraId="77BF3C73" w14:textId="77777777" w:rsidR="00913847" w:rsidRPr="00AA0703" w:rsidRDefault="008C39BE" w:rsidP="00C01B70">
      <w:pPr>
        <w:pStyle w:val="ListParagraph"/>
        <w:numPr>
          <w:ilvl w:val="0"/>
          <w:numId w:val="3"/>
        </w:numPr>
        <w:spacing w:after="240" w:line="240" w:lineRule="auto"/>
        <w:contextualSpacing w:val="0"/>
        <w:jc w:val="both"/>
        <w:rPr>
          <w:rFonts w:ascii="Times New Roman" w:eastAsia="Times New Roman" w:hAnsi="Times New Roman" w:cs="Times New Roman"/>
          <w:sz w:val="24"/>
          <w:szCs w:val="24"/>
          <w:u w:val="single"/>
        </w:rPr>
      </w:pPr>
      <w:r w:rsidRPr="00AA0703">
        <w:rPr>
          <w:rFonts w:ascii="Times New Roman" w:eastAsia="Times New Roman" w:hAnsi="Times New Roman" w:cs="Times New Roman"/>
          <w:sz w:val="24"/>
          <w:szCs w:val="24"/>
          <w:u w:val="single"/>
        </w:rPr>
        <w:t>Miscellaneous</w:t>
      </w:r>
      <w:r w:rsidRPr="00AA0703">
        <w:rPr>
          <w:rFonts w:ascii="Times New Roman" w:eastAsia="Times New Roman" w:hAnsi="Times New Roman" w:cs="Times New Roman"/>
          <w:sz w:val="24"/>
          <w:szCs w:val="24"/>
        </w:rPr>
        <w:t>.</w:t>
      </w:r>
    </w:p>
    <w:p w14:paraId="7E7F0EDB" w14:textId="20F8AB13" w:rsidR="00913847" w:rsidRPr="00AA0703" w:rsidRDefault="008C39BE" w:rsidP="00C01B70">
      <w:pPr>
        <w:pStyle w:val="ListParagraph"/>
        <w:numPr>
          <w:ilvl w:val="1"/>
          <w:numId w:val="3"/>
        </w:numPr>
        <w:spacing w:after="240" w:line="240" w:lineRule="auto"/>
        <w:contextualSpacing w:val="0"/>
        <w:jc w:val="both"/>
        <w:rPr>
          <w:rFonts w:ascii="Times New Roman" w:eastAsia="Times New Roman" w:hAnsi="Times New Roman" w:cs="Times New Roman"/>
          <w:sz w:val="24"/>
          <w:szCs w:val="24"/>
          <w:u w:val="single"/>
        </w:rPr>
      </w:pPr>
      <w:r w:rsidRPr="00AA0703">
        <w:rPr>
          <w:rFonts w:ascii="Times New Roman" w:eastAsia="Times New Roman" w:hAnsi="Times New Roman" w:cs="Times New Roman"/>
          <w:sz w:val="24"/>
          <w:szCs w:val="24"/>
          <w:u w:val="single"/>
        </w:rPr>
        <w:t>Notices</w:t>
      </w:r>
      <w:r w:rsidRPr="00AA0703">
        <w:rPr>
          <w:rFonts w:ascii="Times New Roman" w:eastAsia="Times New Roman" w:hAnsi="Times New Roman" w:cs="Times New Roman"/>
          <w:sz w:val="24"/>
          <w:szCs w:val="24"/>
        </w:rPr>
        <w:t xml:space="preserve">. All notices to be given or otherwise made to any party to this Agreement shall be deemed to be sufficient if contained in a written instrument, delivered by hand in person, or by </w:t>
      </w:r>
      <w:r w:rsidR="00F836BC" w:rsidRPr="00AA0703">
        <w:rPr>
          <w:rFonts w:ascii="Times New Roman" w:eastAsia="Times New Roman" w:hAnsi="Times New Roman" w:cs="Times New Roman"/>
          <w:sz w:val="24"/>
          <w:szCs w:val="24"/>
        </w:rPr>
        <w:t>an internationally recognized</w:t>
      </w:r>
      <w:r w:rsidRPr="00AA0703">
        <w:rPr>
          <w:rFonts w:ascii="Times New Roman" w:eastAsia="Times New Roman" w:hAnsi="Times New Roman" w:cs="Times New Roman"/>
          <w:sz w:val="24"/>
          <w:szCs w:val="24"/>
        </w:rPr>
        <w:t xml:space="preserve"> overnight courier service, or by e</w:t>
      </w:r>
      <w:r w:rsidR="002017CB" w:rsidRPr="00AA0703">
        <w:rPr>
          <w:rFonts w:ascii="Times New Roman" w:eastAsia="Times New Roman" w:hAnsi="Times New Roman" w:cs="Times New Roman"/>
          <w:sz w:val="24"/>
          <w:szCs w:val="24"/>
        </w:rPr>
        <w:t>-mail</w:t>
      </w:r>
      <w:r w:rsidRPr="00AA0703">
        <w:rPr>
          <w:rFonts w:ascii="Times New Roman" w:eastAsia="Times New Roman" w:hAnsi="Times New Roman" w:cs="Times New Roman"/>
          <w:sz w:val="24"/>
          <w:szCs w:val="24"/>
        </w:rPr>
        <w:t xml:space="preserve">, addressed, if to </w:t>
      </w:r>
      <w:r w:rsidR="00AA60F6">
        <w:rPr>
          <w:rFonts w:ascii="Times New Roman" w:eastAsia="Times New Roman" w:hAnsi="Times New Roman" w:cs="Times New Roman"/>
          <w:sz w:val="24"/>
          <w:szCs w:val="24"/>
        </w:rPr>
        <w:t>Founder</w:t>
      </w:r>
      <w:r w:rsidRPr="00AA0703">
        <w:rPr>
          <w:rFonts w:ascii="Times New Roman" w:eastAsia="Times New Roman" w:hAnsi="Times New Roman" w:cs="Times New Roman"/>
          <w:sz w:val="24"/>
          <w:szCs w:val="24"/>
        </w:rPr>
        <w:t xml:space="preserve">, to the address set forth below or at the address shown on the records of the Company, and if to the Company, to the Company’s principal executive offices, attention of the </w:t>
      </w:r>
      <w:r w:rsidR="00CC231D" w:rsidRPr="00AA0703">
        <w:rPr>
          <w:rFonts w:ascii="Times New Roman" w:eastAsia="Times New Roman" w:hAnsi="Times New Roman" w:cs="Times New Roman"/>
          <w:sz w:val="24"/>
          <w:szCs w:val="24"/>
        </w:rPr>
        <w:t>C</w:t>
      </w:r>
      <w:r w:rsidR="00B86C65" w:rsidRPr="00AA0703">
        <w:rPr>
          <w:rFonts w:ascii="Times New Roman" w:eastAsia="Times New Roman" w:hAnsi="Times New Roman" w:cs="Times New Roman"/>
          <w:sz w:val="24"/>
          <w:szCs w:val="24"/>
        </w:rPr>
        <w:t xml:space="preserve">hief </w:t>
      </w:r>
      <w:r w:rsidR="00CC231D" w:rsidRPr="00AA0703">
        <w:rPr>
          <w:rFonts w:ascii="Times New Roman" w:eastAsia="Times New Roman" w:hAnsi="Times New Roman" w:cs="Times New Roman"/>
          <w:sz w:val="24"/>
          <w:szCs w:val="24"/>
        </w:rPr>
        <w:t>E</w:t>
      </w:r>
      <w:r w:rsidR="00B86C65" w:rsidRPr="00AA0703">
        <w:rPr>
          <w:rFonts w:ascii="Times New Roman" w:eastAsia="Times New Roman" w:hAnsi="Times New Roman" w:cs="Times New Roman"/>
          <w:sz w:val="24"/>
          <w:szCs w:val="24"/>
        </w:rPr>
        <w:t xml:space="preserve">xecutive </w:t>
      </w:r>
      <w:r w:rsidR="00CC231D" w:rsidRPr="00AA0703">
        <w:rPr>
          <w:rFonts w:ascii="Times New Roman" w:eastAsia="Times New Roman" w:hAnsi="Times New Roman" w:cs="Times New Roman"/>
          <w:sz w:val="24"/>
          <w:szCs w:val="24"/>
        </w:rPr>
        <w:t>O</w:t>
      </w:r>
      <w:r w:rsidR="00B86C65" w:rsidRPr="00AA0703">
        <w:rPr>
          <w:rFonts w:ascii="Times New Roman" w:eastAsia="Times New Roman" w:hAnsi="Times New Roman" w:cs="Times New Roman"/>
          <w:sz w:val="24"/>
          <w:szCs w:val="24"/>
        </w:rPr>
        <w:t>fficer</w:t>
      </w:r>
      <w:r w:rsidRPr="00AA0703">
        <w:rPr>
          <w:rFonts w:ascii="Times New Roman" w:eastAsia="Times New Roman" w:hAnsi="Times New Roman" w:cs="Times New Roman"/>
          <w:sz w:val="24"/>
          <w:szCs w:val="24"/>
        </w:rPr>
        <w:t>.</w:t>
      </w:r>
    </w:p>
    <w:p w14:paraId="6B69E403" w14:textId="77777777" w:rsidR="00913847" w:rsidRPr="00AA0703" w:rsidRDefault="008C39BE" w:rsidP="00C01B70">
      <w:pPr>
        <w:pStyle w:val="ListParagraph"/>
        <w:numPr>
          <w:ilvl w:val="1"/>
          <w:numId w:val="3"/>
        </w:numPr>
        <w:spacing w:after="240" w:line="240" w:lineRule="auto"/>
        <w:contextualSpacing w:val="0"/>
        <w:jc w:val="both"/>
        <w:rPr>
          <w:rFonts w:ascii="Times New Roman" w:eastAsia="Times New Roman" w:hAnsi="Times New Roman" w:cs="Times New Roman"/>
          <w:sz w:val="24"/>
          <w:szCs w:val="24"/>
          <w:u w:val="single"/>
        </w:rPr>
      </w:pPr>
      <w:r w:rsidRPr="00AA0703">
        <w:rPr>
          <w:rFonts w:ascii="Times New Roman" w:eastAsia="Times New Roman" w:hAnsi="Times New Roman" w:cs="Times New Roman"/>
          <w:sz w:val="24"/>
          <w:szCs w:val="24"/>
          <w:u w:val="single"/>
        </w:rPr>
        <w:t>Entire Agreement; Modification</w:t>
      </w:r>
      <w:r w:rsidRPr="00AA0703">
        <w:rPr>
          <w:rFonts w:ascii="Times New Roman" w:eastAsia="Times New Roman" w:hAnsi="Times New Roman" w:cs="Times New Roman"/>
          <w:sz w:val="24"/>
          <w:szCs w:val="24"/>
        </w:rPr>
        <w:t>.  This Agreement constitutes the entire agreement between the parties relative to the subject matter hereof, and supersedes all proposals, written or oral, and all other communications between the parties relating to the subject matter of this Agreement.  This Agreement may be modified, amended or rescinded only by a written agreement executed by both parties.</w:t>
      </w:r>
    </w:p>
    <w:p w14:paraId="585D3C0D" w14:textId="77777777" w:rsidR="00913847" w:rsidRPr="00AA0703" w:rsidRDefault="008C39BE" w:rsidP="00C01B70">
      <w:pPr>
        <w:pStyle w:val="ListParagraph"/>
        <w:numPr>
          <w:ilvl w:val="1"/>
          <w:numId w:val="3"/>
        </w:numPr>
        <w:spacing w:after="240" w:line="240" w:lineRule="auto"/>
        <w:contextualSpacing w:val="0"/>
        <w:jc w:val="both"/>
        <w:rPr>
          <w:rFonts w:ascii="Times New Roman" w:eastAsia="Times New Roman" w:hAnsi="Times New Roman" w:cs="Times New Roman"/>
          <w:sz w:val="24"/>
          <w:szCs w:val="24"/>
          <w:u w:val="single"/>
        </w:rPr>
      </w:pPr>
      <w:r w:rsidRPr="00AA0703">
        <w:rPr>
          <w:rFonts w:ascii="Times New Roman" w:eastAsia="Times New Roman" w:hAnsi="Times New Roman" w:cs="Times New Roman"/>
          <w:sz w:val="24"/>
          <w:szCs w:val="24"/>
          <w:u w:val="single"/>
        </w:rPr>
        <w:t>Waivers</w:t>
      </w:r>
      <w:r w:rsidRPr="00AA0703">
        <w:rPr>
          <w:rFonts w:ascii="Times New Roman" w:eastAsia="Times New Roman" w:hAnsi="Times New Roman" w:cs="Times New Roman"/>
          <w:sz w:val="24"/>
          <w:szCs w:val="24"/>
        </w:rPr>
        <w:t xml:space="preserve">.  From time to time, the Company may waive its rights hereunder either generally or with respect to one or more specific transfers or actions that have been proposed, attempted or made.  All action to be taken by the Company shall be taken by the vote of the members of the Board of Directors then in office.  No waiver of any breach or default hereunder shall be considered valid unless in writing, and no such waiver shall be deemed a waiver of any subsequent breach or default of the same or similar nature.  </w:t>
      </w:r>
    </w:p>
    <w:p w14:paraId="0BD5AD65" w14:textId="77777777" w:rsidR="00913847" w:rsidRPr="00AA0703" w:rsidRDefault="008C39BE" w:rsidP="00C01B70">
      <w:pPr>
        <w:pStyle w:val="ListParagraph"/>
        <w:numPr>
          <w:ilvl w:val="1"/>
          <w:numId w:val="3"/>
        </w:numPr>
        <w:spacing w:after="240" w:line="240" w:lineRule="auto"/>
        <w:contextualSpacing w:val="0"/>
        <w:jc w:val="both"/>
        <w:rPr>
          <w:rFonts w:ascii="Times New Roman" w:eastAsia="Times New Roman" w:hAnsi="Times New Roman" w:cs="Times New Roman"/>
          <w:sz w:val="24"/>
          <w:szCs w:val="24"/>
          <w:u w:val="single"/>
        </w:rPr>
      </w:pPr>
      <w:r w:rsidRPr="00AA0703">
        <w:rPr>
          <w:rFonts w:ascii="Times New Roman" w:eastAsia="Times New Roman" w:hAnsi="Times New Roman" w:cs="Times New Roman"/>
          <w:sz w:val="24"/>
          <w:szCs w:val="24"/>
          <w:u w:val="single"/>
        </w:rPr>
        <w:t>Severability</w:t>
      </w:r>
      <w:r w:rsidRPr="00AA0703">
        <w:rPr>
          <w:rFonts w:ascii="Times New Roman" w:eastAsia="Times New Roman" w:hAnsi="Times New Roman" w:cs="Times New Roman"/>
          <w:sz w:val="24"/>
          <w:szCs w:val="24"/>
        </w:rPr>
        <w:t>.  The invalidity, illegality or unenforceability of any provision of this Agreement shall in no way affect the validity, legality or enforceability of any other provision.</w:t>
      </w:r>
    </w:p>
    <w:p w14:paraId="1F69BA09" w14:textId="77777777" w:rsidR="00913847" w:rsidRPr="00AA0703" w:rsidRDefault="008C39BE" w:rsidP="00C01B70">
      <w:pPr>
        <w:pStyle w:val="ListParagraph"/>
        <w:numPr>
          <w:ilvl w:val="1"/>
          <w:numId w:val="3"/>
        </w:numPr>
        <w:spacing w:after="240" w:line="240" w:lineRule="auto"/>
        <w:contextualSpacing w:val="0"/>
        <w:jc w:val="both"/>
        <w:rPr>
          <w:rFonts w:ascii="Times New Roman" w:eastAsia="Times New Roman" w:hAnsi="Times New Roman" w:cs="Times New Roman"/>
          <w:sz w:val="24"/>
          <w:szCs w:val="24"/>
          <w:u w:val="single"/>
        </w:rPr>
      </w:pPr>
      <w:r w:rsidRPr="00AA0703">
        <w:rPr>
          <w:rFonts w:ascii="Times New Roman" w:eastAsia="Times New Roman" w:hAnsi="Times New Roman" w:cs="Times New Roman"/>
          <w:sz w:val="24"/>
          <w:szCs w:val="24"/>
          <w:u w:val="single"/>
        </w:rPr>
        <w:t>Successors and Assigns</w:t>
      </w:r>
      <w:r w:rsidRPr="00AA0703">
        <w:rPr>
          <w:rFonts w:ascii="Times New Roman" w:eastAsia="Times New Roman" w:hAnsi="Times New Roman" w:cs="Times New Roman"/>
          <w:sz w:val="24"/>
          <w:szCs w:val="24"/>
        </w:rPr>
        <w:t>.  This Agreement shall be binding upon and inure to the benefit of the parties hereto and their respective successors and assigns, subject to the limitations set forth herein.</w:t>
      </w:r>
    </w:p>
    <w:p w14:paraId="3612A38B" w14:textId="77777777" w:rsidR="00913847" w:rsidRPr="00AA0703" w:rsidRDefault="008C39BE" w:rsidP="00C01B70">
      <w:pPr>
        <w:pStyle w:val="ListParagraph"/>
        <w:numPr>
          <w:ilvl w:val="1"/>
          <w:numId w:val="3"/>
        </w:numPr>
        <w:spacing w:after="240" w:line="240" w:lineRule="auto"/>
        <w:contextualSpacing w:val="0"/>
        <w:jc w:val="both"/>
        <w:rPr>
          <w:rFonts w:ascii="Times New Roman" w:eastAsia="Times New Roman" w:hAnsi="Times New Roman" w:cs="Times New Roman"/>
          <w:sz w:val="24"/>
          <w:szCs w:val="24"/>
          <w:u w:val="single"/>
        </w:rPr>
      </w:pPr>
      <w:r w:rsidRPr="00AA0703">
        <w:rPr>
          <w:rFonts w:ascii="Times New Roman" w:eastAsia="Times New Roman" w:hAnsi="Times New Roman" w:cs="Times New Roman"/>
          <w:sz w:val="24"/>
          <w:szCs w:val="24"/>
          <w:u w:val="single"/>
        </w:rPr>
        <w:t>Governing Law</w:t>
      </w:r>
      <w:r w:rsidRPr="00AA0703">
        <w:rPr>
          <w:rFonts w:ascii="Times New Roman" w:eastAsia="Times New Roman" w:hAnsi="Times New Roman" w:cs="Times New Roman"/>
          <w:sz w:val="24"/>
          <w:szCs w:val="24"/>
        </w:rPr>
        <w:t xml:space="preserve">.  This Agreement and actions taken thereunder shall be governed by, and construed in accordance with, the laws of the State of </w:t>
      </w:r>
      <w:r w:rsidR="002017CB" w:rsidRPr="00AA0703">
        <w:rPr>
          <w:rFonts w:ascii="Times New Roman" w:eastAsia="Times New Roman" w:hAnsi="Times New Roman" w:cs="Times New Roman"/>
          <w:sz w:val="24"/>
          <w:szCs w:val="24"/>
        </w:rPr>
        <w:t>California</w:t>
      </w:r>
      <w:r w:rsidRPr="00AA0703">
        <w:rPr>
          <w:rFonts w:ascii="Times New Roman" w:eastAsia="Times New Roman" w:hAnsi="Times New Roman" w:cs="Times New Roman"/>
          <w:sz w:val="24"/>
          <w:szCs w:val="24"/>
        </w:rPr>
        <w:t>, applied without regard to conflict of law principles.</w:t>
      </w:r>
    </w:p>
    <w:p w14:paraId="0418CEC9" w14:textId="39354783" w:rsidR="00913847" w:rsidRPr="00AA0703" w:rsidRDefault="008C39BE" w:rsidP="00C01B70">
      <w:pPr>
        <w:pStyle w:val="ListParagraph"/>
        <w:numPr>
          <w:ilvl w:val="1"/>
          <w:numId w:val="3"/>
        </w:numPr>
        <w:spacing w:after="240" w:line="240" w:lineRule="auto"/>
        <w:contextualSpacing w:val="0"/>
        <w:jc w:val="both"/>
        <w:rPr>
          <w:rFonts w:ascii="Times New Roman" w:eastAsia="Times New Roman" w:hAnsi="Times New Roman" w:cs="Times New Roman"/>
          <w:sz w:val="24"/>
          <w:szCs w:val="24"/>
          <w:u w:val="single"/>
        </w:rPr>
      </w:pPr>
      <w:r w:rsidRPr="00AA0703">
        <w:rPr>
          <w:rFonts w:ascii="Times New Roman" w:eastAsia="Times New Roman" w:hAnsi="Times New Roman" w:cs="Times New Roman"/>
          <w:sz w:val="24"/>
          <w:szCs w:val="24"/>
          <w:u w:val="single"/>
        </w:rPr>
        <w:t xml:space="preserve">No Obligation to Continue </w:t>
      </w:r>
      <w:r w:rsidR="00F836BC" w:rsidRPr="00AA0703">
        <w:rPr>
          <w:rFonts w:ascii="Times New Roman" w:eastAsia="Times New Roman" w:hAnsi="Times New Roman" w:cs="Times New Roman"/>
          <w:sz w:val="24"/>
          <w:szCs w:val="24"/>
          <w:u w:val="single"/>
        </w:rPr>
        <w:t>Business Relationship</w:t>
      </w:r>
      <w:r w:rsidRPr="00AA0703">
        <w:rPr>
          <w:rFonts w:ascii="Times New Roman" w:eastAsia="Times New Roman" w:hAnsi="Times New Roman" w:cs="Times New Roman"/>
          <w:sz w:val="24"/>
          <w:szCs w:val="24"/>
        </w:rPr>
        <w:t xml:space="preserve">.  Neither this Agreement nor any provision hereof </w:t>
      </w:r>
      <w:r w:rsidR="002B5783" w:rsidRPr="00AA0703">
        <w:rPr>
          <w:rFonts w:ascii="Times New Roman" w:hAnsi="Times New Roman" w:cs="Times New Roman"/>
          <w:sz w:val="24"/>
          <w:szCs w:val="24"/>
        </w:rPr>
        <w:t xml:space="preserve">confers upon </w:t>
      </w:r>
      <w:r w:rsidR="00AA60F6">
        <w:rPr>
          <w:rFonts w:ascii="Times New Roman" w:hAnsi="Times New Roman" w:cs="Times New Roman"/>
          <w:sz w:val="24"/>
          <w:szCs w:val="24"/>
        </w:rPr>
        <w:t>Founder</w:t>
      </w:r>
      <w:r w:rsidR="002B5783" w:rsidRPr="00AA0703">
        <w:rPr>
          <w:rFonts w:ascii="Times New Roman" w:hAnsi="Times New Roman" w:cs="Times New Roman"/>
          <w:sz w:val="24"/>
          <w:szCs w:val="24"/>
        </w:rPr>
        <w:t xml:space="preserve"> any right to continue </w:t>
      </w:r>
      <w:r w:rsidR="00AA60F6">
        <w:rPr>
          <w:rFonts w:ascii="Times New Roman" w:hAnsi="Times New Roman" w:cs="Times New Roman"/>
          <w:sz w:val="24"/>
          <w:szCs w:val="24"/>
        </w:rPr>
        <w:t>Founder</w:t>
      </w:r>
      <w:r w:rsidR="002B5783" w:rsidRPr="00AA0703">
        <w:rPr>
          <w:rFonts w:ascii="Times New Roman" w:hAnsi="Times New Roman" w:cs="Times New Roman"/>
          <w:sz w:val="24"/>
          <w:szCs w:val="24"/>
        </w:rPr>
        <w:t xml:space="preserve">’s Business Relationship with the Company for any period of time, nor does it interfere in any way with </w:t>
      </w:r>
      <w:r w:rsidR="00AA60F6">
        <w:rPr>
          <w:rFonts w:ascii="Times New Roman" w:hAnsi="Times New Roman" w:cs="Times New Roman"/>
          <w:sz w:val="24"/>
          <w:szCs w:val="24"/>
        </w:rPr>
        <w:t>Founder</w:t>
      </w:r>
      <w:r w:rsidR="002B5783" w:rsidRPr="00AA0703">
        <w:rPr>
          <w:rFonts w:ascii="Times New Roman" w:hAnsi="Times New Roman" w:cs="Times New Roman"/>
          <w:sz w:val="24"/>
          <w:szCs w:val="24"/>
        </w:rPr>
        <w:t xml:space="preserve">’s right or the Company’s right to terminate that Business Relationship at any time, for any reason, with or without cause, subject to any </w:t>
      </w:r>
      <w:r w:rsidR="00143E7A" w:rsidRPr="00AA0703">
        <w:rPr>
          <w:rFonts w:ascii="Times New Roman" w:hAnsi="Times New Roman" w:cs="Times New Roman"/>
          <w:sz w:val="24"/>
          <w:szCs w:val="24"/>
        </w:rPr>
        <w:t xml:space="preserve">written agreement between </w:t>
      </w:r>
      <w:r w:rsidR="00AA60F6">
        <w:rPr>
          <w:rFonts w:ascii="Times New Roman" w:hAnsi="Times New Roman" w:cs="Times New Roman"/>
          <w:sz w:val="24"/>
          <w:szCs w:val="24"/>
        </w:rPr>
        <w:t>Founder</w:t>
      </w:r>
      <w:r w:rsidR="00143E7A" w:rsidRPr="00AA0703">
        <w:rPr>
          <w:rFonts w:ascii="Times New Roman" w:hAnsi="Times New Roman" w:cs="Times New Roman"/>
          <w:sz w:val="24"/>
          <w:szCs w:val="24"/>
        </w:rPr>
        <w:t xml:space="preserve"> and the Company and any applicable laws</w:t>
      </w:r>
      <w:r w:rsidRPr="00AA0703">
        <w:rPr>
          <w:rFonts w:ascii="Times New Roman" w:eastAsia="Times New Roman" w:hAnsi="Times New Roman" w:cs="Times New Roman"/>
          <w:sz w:val="24"/>
          <w:szCs w:val="24"/>
        </w:rPr>
        <w:t>.</w:t>
      </w:r>
    </w:p>
    <w:p w14:paraId="46C1ACD7" w14:textId="3F54C75D" w:rsidR="00913847" w:rsidRPr="0043762B" w:rsidRDefault="008C39BE" w:rsidP="00C01B70">
      <w:pPr>
        <w:pStyle w:val="ListParagraph"/>
        <w:numPr>
          <w:ilvl w:val="1"/>
          <w:numId w:val="3"/>
        </w:numPr>
        <w:spacing w:after="240" w:line="240" w:lineRule="auto"/>
        <w:contextualSpacing w:val="0"/>
        <w:jc w:val="both"/>
        <w:rPr>
          <w:rFonts w:ascii="Times New Roman" w:eastAsia="Times New Roman" w:hAnsi="Times New Roman" w:cs="Times New Roman"/>
          <w:sz w:val="24"/>
          <w:szCs w:val="24"/>
          <w:u w:val="single"/>
        </w:rPr>
      </w:pPr>
      <w:r w:rsidRPr="00AA0703">
        <w:rPr>
          <w:rFonts w:ascii="Times New Roman" w:eastAsia="Times New Roman" w:hAnsi="Times New Roman" w:cs="Times New Roman"/>
          <w:sz w:val="24"/>
          <w:szCs w:val="24"/>
          <w:u w:val="single"/>
        </w:rPr>
        <w:t>Counterparts</w:t>
      </w:r>
      <w:r w:rsidRPr="00AA0703">
        <w:rPr>
          <w:rFonts w:ascii="Times New Roman" w:eastAsia="Times New Roman" w:hAnsi="Times New Roman" w:cs="Times New Roman"/>
          <w:sz w:val="24"/>
          <w:szCs w:val="24"/>
        </w:rPr>
        <w:t xml:space="preserve">.  This Agreement may be executed in two or more counterparts, each one of which shall be deemed an original, but all of which together shall </w:t>
      </w:r>
      <w:r w:rsidRPr="00AA0703">
        <w:rPr>
          <w:rFonts w:ascii="Times New Roman" w:eastAsia="Times New Roman" w:hAnsi="Times New Roman" w:cs="Times New Roman"/>
          <w:sz w:val="24"/>
          <w:szCs w:val="24"/>
        </w:rPr>
        <w:lastRenderedPageBreak/>
        <w:t>constitute one and the same instrument.</w:t>
      </w:r>
      <w:r w:rsidR="00883E41" w:rsidRPr="00AA0703">
        <w:rPr>
          <w:rFonts w:ascii="Times New Roman" w:hAnsi="Times New Roman" w:cs="Times New Roman"/>
          <w:sz w:val="24"/>
          <w:szCs w:val="24"/>
        </w:rPr>
        <w:t xml:space="preserve"> Counterparts may be delivered via facsimile, electronic mail (including pdf) or other transmission method and any counterpart so delivered shall be deemed to have been duly and validly delivered and be valid and effective for all purposes.</w:t>
      </w:r>
    </w:p>
    <w:p w14:paraId="327119DF" w14:textId="7DD99603" w:rsidR="0043762B" w:rsidRPr="00593790" w:rsidRDefault="0043762B" w:rsidP="00C01B70">
      <w:pPr>
        <w:pStyle w:val="ListParagraph"/>
        <w:numPr>
          <w:ilvl w:val="1"/>
          <w:numId w:val="3"/>
        </w:numPr>
        <w:spacing w:after="240" w:line="240" w:lineRule="auto"/>
        <w:contextualSpacing w:val="0"/>
        <w:jc w:val="both"/>
        <w:rPr>
          <w:rFonts w:ascii="Times New Roman" w:eastAsia="Times New Roman" w:hAnsi="Times New Roman" w:cs="Times New Roman"/>
          <w:sz w:val="24"/>
          <w:szCs w:val="24"/>
          <w:u w:val="single"/>
        </w:rPr>
      </w:pPr>
      <w:r w:rsidRPr="0043762B">
        <w:rPr>
          <w:rFonts w:ascii="Times New Roman" w:hAnsi="Times New Roman" w:cs="Times New Roman"/>
          <w:bCs/>
          <w:sz w:val="24"/>
          <w:szCs w:val="24"/>
          <w:u w:val="single"/>
        </w:rPr>
        <w:t>Required Notices</w:t>
      </w:r>
      <w:r w:rsidRPr="0043762B">
        <w:rPr>
          <w:rFonts w:ascii="Times New Roman" w:hAnsi="Times New Roman" w:cs="Times New Roman"/>
          <w:bCs/>
          <w:sz w:val="24"/>
          <w:szCs w:val="24"/>
        </w:rPr>
        <w:t>.</w:t>
      </w:r>
      <w:r w:rsidRPr="0043762B">
        <w:rPr>
          <w:rFonts w:ascii="Times New Roman" w:hAnsi="Times New Roman" w:cs="Times New Roman"/>
          <w:sz w:val="24"/>
          <w:szCs w:val="24"/>
        </w:rPr>
        <w:t xml:space="preserve">  </w:t>
      </w:r>
      <w:r>
        <w:rPr>
          <w:rFonts w:ascii="Times New Roman" w:hAnsi="Times New Roman" w:cs="Times New Roman"/>
          <w:sz w:val="24"/>
          <w:szCs w:val="24"/>
        </w:rPr>
        <w:t>Founder</w:t>
      </w:r>
      <w:r w:rsidRPr="0043762B">
        <w:rPr>
          <w:rFonts w:ascii="Times New Roman" w:hAnsi="Times New Roman" w:cs="Times New Roman"/>
          <w:sz w:val="24"/>
          <w:szCs w:val="24"/>
        </w:rPr>
        <w:t xml:space="preserve"> acknowledges that the Shares shall be held subject to all the provisions of this Agreement, the Certificate of Incorporation and the Bylaws of the Company and any amendments thereto, copies of which are on file at the principal office of the Company.  A statement of all of the rights, preferences, privileges and restrictions granted to or imposed upon the respective classes and/or series of shares of stock of the Company and upon the holders thereof may be obtained by any stockholder upon request and without charge, at the principal office of the Company, and the Company will furnish any stockholder, upon request and without charge, a copy of such statement.  </w:t>
      </w:r>
      <w:r>
        <w:rPr>
          <w:rFonts w:ascii="Times New Roman" w:hAnsi="Times New Roman" w:cs="Times New Roman"/>
          <w:sz w:val="24"/>
          <w:szCs w:val="24"/>
        </w:rPr>
        <w:t>Founder</w:t>
      </w:r>
      <w:r w:rsidRPr="0043762B">
        <w:rPr>
          <w:rFonts w:ascii="Times New Roman" w:hAnsi="Times New Roman" w:cs="Times New Roman"/>
          <w:sz w:val="24"/>
          <w:szCs w:val="24"/>
        </w:rPr>
        <w:t xml:space="preserve"> acknowledges that the provisions of this Section </w:t>
      </w:r>
      <w:r>
        <w:rPr>
          <w:rFonts w:ascii="Times New Roman" w:hAnsi="Times New Roman" w:cs="Times New Roman"/>
          <w:sz w:val="24"/>
          <w:szCs w:val="24"/>
        </w:rPr>
        <w:t>12(i)</w:t>
      </w:r>
      <w:r w:rsidRPr="0043762B">
        <w:rPr>
          <w:rFonts w:ascii="Times New Roman" w:hAnsi="Times New Roman" w:cs="Times New Roman"/>
          <w:sz w:val="24"/>
          <w:szCs w:val="24"/>
        </w:rPr>
        <w:t xml:space="preserve"> shall constitute the notices required by Sections 151(f) and 202(a) of the Delaware </w:t>
      </w:r>
      <w:r w:rsidRPr="00593790">
        <w:rPr>
          <w:rFonts w:ascii="Times New Roman" w:hAnsi="Times New Roman" w:cs="Times New Roman"/>
          <w:sz w:val="24"/>
          <w:szCs w:val="24"/>
        </w:rPr>
        <w:t>General Corporation Law and Founder hereby expressly waives the requirement of Section 151(f) of the Delaware General Corporation Law that it receive the written notice provided for in Sections 151(f) and 202(a) of the Delaware General Corporation Law within a reasonable time after the issuance of the Shares</w:t>
      </w:r>
      <w:r w:rsidR="00C515AD" w:rsidRPr="00593790">
        <w:rPr>
          <w:rFonts w:ascii="Times New Roman" w:hAnsi="Times New Roman" w:cs="Times New Roman"/>
          <w:sz w:val="24"/>
          <w:szCs w:val="24"/>
        </w:rPr>
        <w:t>.</w:t>
      </w:r>
    </w:p>
    <w:p w14:paraId="1F5CE202" w14:textId="505DAB2E" w:rsidR="00A45506" w:rsidRDefault="00684383" w:rsidP="00C01B70">
      <w:pPr>
        <w:pStyle w:val="ListParagraph"/>
        <w:numPr>
          <w:ilvl w:val="1"/>
          <w:numId w:val="3"/>
        </w:numPr>
        <w:spacing w:after="240" w:line="240" w:lineRule="auto"/>
        <w:contextualSpacing w:val="0"/>
        <w:jc w:val="both"/>
        <w:rPr>
          <w:rFonts w:ascii="Times New Roman" w:hAnsi="Times New Roman" w:cs="Times New Roman"/>
          <w:sz w:val="24"/>
          <w:szCs w:val="24"/>
        </w:rPr>
      </w:pPr>
      <w:r w:rsidRPr="00593790">
        <w:rPr>
          <w:rFonts w:ascii="Times New Roman" w:hAnsi="Times New Roman" w:cs="Times New Roman"/>
          <w:sz w:val="24"/>
          <w:szCs w:val="24"/>
          <w:u w:val="single"/>
        </w:rPr>
        <w:t>Electronic Delivery</w:t>
      </w:r>
      <w:r w:rsidRPr="00593790">
        <w:rPr>
          <w:rFonts w:ascii="Times New Roman" w:hAnsi="Times New Roman" w:cs="Times New Roman"/>
          <w:sz w:val="24"/>
          <w:szCs w:val="24"/>
        </w:rPr>
        <w:t xml:space="preserve">. </w:t>
      </w:r>
      <w:r w:rsidR="007C6844" w:rsidRPr="00593790">
        <w:rPr>
          <w:rFonts w:ascii="Times New Roman" w:hAnsi="Times New Roman" w:cs="Times New Roman"/>
          <w:sz w:val="24"/>
          <w:szCs w:val="24"/>
        </w:rPr>
        <w:t xml:space="preserve">The Company may, in its sole discretion, decide to deliver any documents related to this Agreement or any notices required by applicable law or the Company’s Certificate of Incorporation or Bylaws by email or any other electronic means.  </w:t>
      </w:r>
      <w:r w:rsidR="00593790">
        <w:rPr>
          <w:rFonts w:ascii="Times New Roman" w:hAnsi="Times New Roman" w:cs="Times New Roman"/>
          <w:sz w:val="24"/>
          <w:szCs w:val="24"/>
        </w:rPr>
        <w:t>Founder</w:t>
      </w:r>
      <w:r w:rsidR="007C6844" w:rsidRPr="00593790">
        <w:rPr>
          <w:rFonts w:ascii="Times New Roman" w:hAnsi="Times New Roman" w:cs="Times New Roman"/>
          <w:sz w:val="24"/>
          <w:szCs w:val="24"/>
        </w:rPr>
        <w:t xml:space="preserve"> hereby consents to (i) conduct business electronically, (ii) receive such documents and notices by such electronic delivery and (iii) sign documents electronically and agrees to participate through an on-line or electronic system established and maintained by the Company or a third party designated by the Company</w:t>
      </w:r>
      <w:r w:rsidR="00593790" w:rsidRPr="00593790">
        <w:rPr>
          <w:rFonts w:ascii="Times New Roman" w:hAnsi="Times New Roman" w:cs="Times New Roman"/>
          <w:sz w:val="24"/>
          <w:szCs w:val="24"/>
        </w:rPr>
        <w:t>.</w:t>
      </w:r>
    </w:p>
    <w:p w14:paraId="347CDDDA" w14:textId="77777777" w:rsidR="00A45506" w:rsidRDefault="00A45506">
      <w:pPr>
        <w:rPr>
          <w:rFonts w:ascii="Times New Roman" w:hAnsi="Times New Roman" w:cs="Times New Roman"/>
          <w:sz w:val="24"/>
          <w:szCs w:val="24"/>
        </w:rPr>
      </w:pPr>
      <w:r>
        <w:rPr>
          <w:rFonts w:ascii="Times New Roman" w:hAnsi="Times New Roman" w:cs="Times New Roman"/>
          <w:sz w:val="24"/>
          <w:szCs w:val="24"/>
        </w:rPr>
        <w:br w:type="page"/>
      </w:r>
    </w:p>
    <w:p w14:paraId="3557D262" w14:textId="77777777" w:rsidR="00A45506" w:rsidRPr="00A45506" w:rsidRDefault="00A45506" w:rsidP="00A45506">
      <w:pPr>
        <w:pStyle w:val="O-TITLECENTEREDB"/>
        <w:rPr>
          <w:rFonts w:hAnsi="Times New Roman"/>
          <w:szCs w:val="24"/>
          <w:u w:val="single"/>
        </w:rPr>
      </w:pPr>
      <w:r w:rsidRPr="00A45506">
        <w:rPr>
          <w:rFonts w:hAnsi="Times New Roman"/>
          <w:szCs w:val="24"/>
          <w:u w:val="single"/>
        </w:rPr>
        <w:lastRenderedPageBreak/>
        <w:t>EXHIBIT A</w:t>
      </w:r>
    </w:p>
    <w:p w14:paraId="052EB972" w14:textId="77777777" w:rsidR="00A45506" w:rsidRPr="00A45506" w:rsidRDefault="00A45506" w:rsidP="00A45506">
      <w:pPr>
        <w:spacing w:after="480"/>
        <w:jc w:val="center"/>
        <w:rPr>
          <w:rFonts w:ascii="Times New Roman" w:hAnsi="Times New Roman" w:cs="Times New Roman"/>
          <w:b/>
          <w:bCs/>
          <w:sz w:val="24"/>
          <w:szCs w:val="24"/>
          <w:u w:val="single"/>
        </w:rPr>
      </w:pPr>
      <w:r w:rsidRPr="00A45506">
        <w:rPr>
          <w:rFonts w:ascii="Times New Roman" w:hAnsi="Times New Roman" w:cs="Times New Roman"/>
          <w:b/>
          <w:bCs/>
          <w:sz w:val="24"/>
          <w:szCs w:val="24"/>
          <w:u w:val="single"/>
        </w:rPr>
        <w:t>STOCK POWER</w:t>
      </w:r>
    </w:p>
    <w:p w14:paraId="6C8CF499" w14:textId="77777777" w:rsidR="00A45506" w:rsidRPr="00A45506" w:rsidRDefault="00A45506" w:rsidP="00A45506">
      <w:pPr>
        <w:pStyle w:val="O-BodyText5"/>
        <w:ind w:firstLine="0"/>
        <w:rPr>
          <w:szCs w:val="24"/>
        </w:rPr>
      </w:pPr>
      <w:r w:rsidRPr="00B33CA0">
        <w:rPr>
          <w:b/>
          <w:i/>
          <w:szCs w:val="24"/>
          <w:highlight w:val="yellow"/>
        </w:rPr>
        <w:t>Instructions:</w:t>
      </w:r>
      <w:r w:rsidRPr="00B33CA0">
        <w:rPr>
          <w:i/>
          <w:szCs w:val="24"/>
          <w:highlight w:val="yellow"/>
        </w:rPr>
        <w:t xml:space="preserve">  Please do not fill in any blanks other than the signature line.  The purpose of this Stock Power is to enable the Company to exercise its repurchase option set forth in the Agreement without requiring additional signatures on the part of Holder.</w:t>
      </w:r>
    </w:p>
    <w:p w14:paraId="76907589" w14:textId="22FF3360" w:rsidR="00A45506" w:rsidRPr="00A45506" w:rsidRDefault="00A45506" w:rsidP="00A45506">
      <w:pPr>
        <w:pStyle w:val="O-BodyText5"/>
        <w:rPr>
          <w:szCs w:val="24"/>
        </w:rPr>
      </w:pPr>
      <w:r w:rsidRPr="00A45506">
        <w:rPr>
          <w:szCs w:val="24"/>
        </w:rPr>
        <w:t>FOR VALUE RECEIVED, the undersigned (“</w:t>
      </w:r>
      <w:r w:rsidRPr="00A45506">
        <w:rPr>
          <w:szCs w:val="24"/>
          <w:u w:val="single"/>
        </w:rPr>
        <w:t>Holder</w:t>
      </w:r>
      <w:r w:rsidRPr="00A45506">
        <w:rPr>
          <w:szCs w:val="24"/>
        </w:rPr>
        <w:t>”), hereby sells, assigns and transfers unto __________________________________________________ (“</w:t>
      </w:r>
      <w:r w:rsidRPr="00A45506">
        <w:rPr>
          <w:szCs w:val="24"/>
          <w:u w:val="single"/>
        </w:rPr>
        <w:t>Transferee</w:t>
      </w:r>
      <w:r w:rsidRPr="00A45506">
        <w:rPr>
          <w:szCs w:val="24"/>
        </w:rPr>
        <w:t xml:space="preserve">”) ___________________ shares of the Common Stock of </w:t>
      </w:r>
      <w:r w:rsidR="00496AF0" w:rsidRPr="00496AF0">
        <w:rPr>
          <w:noProof/>
          <w:szCs w:val="24"/>
          <w:highlight w:val="yellow"/>
        </w:rPr>
        <w:t>COMPANY</w:t>
      </w:r>
      <w:r w:rsidRPr="00A45506">
        <w:rPr>
          <w:szCs w:val="24"/>
        </w:rPr>
        <w:t xml:space="preserve">, a </w:t>
      </w:r>
      <w:r w:rsidRPr="00A45506">
        <w:rPr>
          <w:noProof/>
          <w:szCs w:val="24"/>
        </w:rPr>
        <w:t>Delaware</w:t>
      </w:r>
      <w:r w:rsidRPr="00A45506">
        <w:rPr>
          <w:szCs w:val="24"/>
        </w:rPr>
        <w:t xml:space="preserve"> corporation (the “</w:t>
      </w:r>
      <w:r w:rsidRPr="00A45506">
        <w:rPr>
          <w:szCs w:val="24"/>
          <w:u w:val="single"/>
        </w:rPr>
        <w:t>Company</w:t>
      </w:r>
      <w:r w:rsidRPr="00A45506">
        <w:rPr>
          <w:szCs w:val="24"/>
        </w:rPr>
        <w:t>”), standing in Holder’s name on the Company’s books as Certificate No. [U]CS-____ whether held in certificated or uncertificated form, and does hereby irrevocably constitute and appoint ____________________________________ to transfer said stock on the books of the Company with full power of substitution in the premises.</w:t>
      </w:r>
    </w:p>
    <w:p w14:paraId="1EF9EE99" w14:textId="77777777" w:rsidR="00A45506" w:rsidRPr="00A45506" w:rsidRDefault="00A45506" w:rsidP="00A45506">
      <w:pPr>
        <w:tabs>
          <w:tab w:val="right" w:pos="3600"/>
          <w:tab w:val="left" w:pos="5040"/>
        </w:tabs>
        <w:spacing w:after="240"/>
        <w:rPr>
          <w:rFonts w:ascii="Times New Roman" w:hAnsi="Times New Roman" w:cs="Times New Roman"/>
          <w:sz w:val="24"/>
          <w:szCs w:val="24"/>
        </w:rPr>
      </w:pPr>
      <w:r w:rsidRPr="00A45506">
        <w:rPr>
          <w:rFonts w:ascii="Times New Roman" w:hAnsi="Times New Roman" w:cs="Times New Roman"/>
          <w:sz w:val="24"/>
          <w:szCs w:val="24"/>
        </w:rPr>
        <w:t>Dated:</w:t>
      </w:r>
      <w:r w:rsidRPr="00A45506">
        <w:rPr>
          <w:rFonts w:ascii="Times New Roman" w:hAnsi="Times New Roman" w:cs="Times New Roman"/>
          <w:sz w:val="24"/>
          <w:szCs w:val="24"/>
          <w:u w:val="single"/>
        </w:rPr>
        <w:tab/>
      </w:r>
      <w:r w:rsidRPr="00A45506">
        <w:rPr>
          <w:rFonts w:ascii="Times New Roman" w:hAnsi="Times New Roman" w:cs="Times New Roman"/>
          <w:sz w:val="24"/>
          <w:szCs w:val="24"/>
        </w:rPr>
        <w:tab/>
      </w:r>
      <w:r w:rsidRPr="00A45506">
        <w:rPr>
          <w:rFonts w:ascii="Times New Roman" w:hAnsi="Times New Roman" w:cs="Times New Roman"/>
          <w:b/>
          <w:caps/>
          <w:sz w:val="24"/>
          <w:szCs w:val="24"/>
        </w:rPr>
        <w:t>Holder:</w:t>
      </w:r>
    </w:p>
    <w:p w14:paraId="754337B9" w14:textId="77777777" w:rsidR="00A45506" w:rsidRPr="00A45506" w:rsidRDefault="00A45506" w:rsidP="00A45506">
      <w:pPr>
        <w:pStyle w:val="O-SignCaps"/>
        <w:keepNext w:val="0"/>
        <w:tabs>
          <w:tab w:val="left" w:pos="9360"/>
        </w:tabs>
        <w:rPr>
          <w:szCs w:val="24"/>
        </w:rPr>
      </w:pPr>
      <w:r w:rsidRPr="00A45506">
        <w:rPr>
          <w:szCs w:val="24"/>
          <w:u w:val="single"/>
        </w:rPr>
        <w:tab/>
      </w:r>
      <w:r w:rsidRPr="00A45506">
        <w:rPr>
          <w:szCs w:val="24"/>
        </w:rPr>
        <w:br/>
        <w:t>(Print Name)</w:t>
      </w:r>
    </w:p>
    <w:p w14:paraId="2EBDB3BD" w14:textId="77777777" w:rsidR="00A45506" w:rsidRPr="00A45506" w:rsidRDefault="00A45506" w:rsidP="00A45506">
      <w:pPr>
        <w:pStyle w:val="O-SignSpaceAfter0"/>
        <w:keepNext w:val="0"/>
        <w:tabs>
          <w:tab w:val="left" w:pos="9360"/>
        </w:tabs>
        <w:spacing w:before="240"/>
        <w:rPr>
          <w:szCs w:val="24"/>
          <w:u w:val="single"/>
        </w:rPr>
      </w:pPr>
      <w:r w:rsidRPr="00A45506">
        <w:rPr>
          <w:szCs w:val="24"/>
        </w:rPr>
        <w:t>By:</w:t>
      </w:r>
      <w:r w:rsidRPr="00A45506">
        <w:rPr>
          <w:szCs w:val="24"/>
          <w:u w:val="single"/>
        </w:rPr>
        <w:tab/>
      </w:r>
    </w:p>
    <w:p w14:paraId="3EA51321" w14:textId="77777777" w:rsidR="00A45506" w:rsidRPr="00A45506" w:rsidRDefault="00A45506" w:rsidP="00A45506">
      <w:pPr>
        <w:pStyle w:val="O-SignSpaceAfter0"/>
        <w:keepNext w:val="0"/>
        <w:tabs>
          <w:tab w:val="center" w:pos="7200"/>
          <w:tab w:val="left" w:pos="9360"/>
        </w:tabs>
        <w:spacing w:after="240"/>
        <w:rPr>
          <w:szCs w:val="24"/>
        </w:rPr>
      </w:pPr>
      <w:r w:rsidRPr="00A45506">
        <w:rPr>
          <w:szCs w:val="24"/>
        </w:rPr>
        <w:tab/>
        <w:t>(Signature)</w:t>
      </w:r>
    </w:p>
    <w:p w14:paraId="5DDBBF0A" w14:textId="77777777" w:rsidR="00A45506" w:rsidRPr="00A45506" w:rsidRDefault="00A45506" w:rsidP="00A45506">
      <w:pPr>
        <w:pStyle w:val="O-SignSpaceAfter0"/>
        <w:keepNext w:val="0"/>
        <w:tabs>
          <w:tab w:val="left" w:pos="9360"/>
        </w:tabs>
        <w:rPr>
          <w:szCs w:val="24"/>
          <w:u w:val="single"/>
        </w:rPr>
      </w:pPr>
      <w:r w:rsidRPr="00A45506">
        <w:rPr>
          <w:szCs w:val="24"/>
        </w:rPr>
        <w:t>Name:</w:t>
      </w:r>
      <w:r w:rsidRPr="00A45506">
        <w:rPr>
          <w:szCs w:val="24"/>
          <w:u w:val="single"/>
        </w:rPr>
        <w:tab/>
      </w:r>
    </w:p>
    <w:p w14:paraId="523CCB9B" w14:textId="77777777" w:rsidR="00A45506" w:rsidRPr="00A45506" w:rsidRDefault="00A45506" w:rsidP="00A45506">
      <w:pPr>
        <w:pStyle w:val="O-SignSpaceAfter0"/>
        <w:keepNext w:val="0"/>
        <w:tabs>
          <w:tab w:val="left" w:pos="9360"/>
        </w:tabs>
        <w:spacing w:after="240"/>
        <w:rPr>
          <w:szCs w:val="24"/>
          <w:u w:val="single"/>
        </w:rPr>
      </w:pPr>
      <w:r w:rsidRPr="00A45506">
        <w:rPr>
          <w:szCs w:val="24"/>
        </w:rPr>
        <w:t>Title:</w:t>
      </w:r>
      <w:r w:rsidRPr="00A45506">
        <w:rPr>
          <w:szCs w:val="24"/>
          <w:u w:val="single"/>
        </w:rPr>
        <w:tab/>
      </w:r>
    </w:p>
    <w:p w14:paraId="015BE582" w14:textId="77777777" w:rsidR="00A45506" w:rsidRPr="00A45506" w:rsidRDefault="00A45506" w:rsidP="00A45506">
      <w:pPr>
        <w:pStyle w:val="O-Signature"/>
        <w:keepNext w:val="0"/>
        <w:tabs>
          <w:tab w:val="left" w:pos="6660"/>
        </w:tabs>
        <w:rPr>
          <w:szCs w:val="24"/>
        </w:rPr>
      </w:pPr>
      <w:r w:rsidRPr="00A45506">
        <w:rPr>
          <w:szCs w:val="24"/>
        </w:rPr>
        <w:t>Address:</w:t>
      </w:r>
      <w:r w:rsidRPr="00A45506">
        <w:rPr>
          <w:szCs w:val="24"/>
        </w:rPr>
        <w:br/>
      </w:r>
      <w:r w:rsidRPr="00A45506">
        <w:rPr>
          <w:szCs w:val="24"/>
          <w:u w:val="single"/>
        </w:rPr>
        <w:tab/>
      </w:r>
      <w:r w:rsidRPr="00A45506">
        <w:rPr>
          <w:szCs w:val="24"/>
          <w:u w:val="single"/>
        </w:rPr>
        <w:br/>
      </w:r>
      <w:r w:rsidRPr="00A45506">
        <w:rPr>
          <w:szCs w:val="24"/>
          <w:u w:val="single"/>
        </w:rPr>
        <w:tab/>
      </w:r>
      <w:r w:rsidRPr="00A45506">
        <w:rPr>
          <w:szCs w:val="24"/>
          <w:u w:val="single"/>
        </w:rPr>
        <w:br/>
      </w:r>
      <w:r w:rsidRPr="00A45506">
        <w:rPr>
          <w:szCs w:val="24"/>
          <w:u w:val="single"/>
        </w:rPr>
        <w:tab/>
      </w:r>
      <w:r w:rsidRPr="00A45506">
        <w:rPr>
          <w:szCs w:val="24"/>
          <w:u w:val="single"/>
        </w:rPr>
        <w:br/>
      </w:r>
      <w:r w:rsidRPr="00A45506">
        <w:rPr>
          <w:szCs w:val="24"/>
        </w:rPr>
        <w:t>Email:</w:t>
      </w:r>
      <w:r w:rsidRPr="00A45506">
        <w:rPr>
          <w:szCs w:val="24"/>
          <w:u w:val="single"/>
        </w:rPr>
        <w:tab/>
      </w:r>
    </w:p>
    <w:p w14:paraId="3D806ACB" w14:textId="77777777" w:rsidR="00A45506" w:rsidRPr="00A45506" w:rsidRDefault="00A45506" w:rsidP="00A45506">
      <w:pPr>
        <w:pStyle w:val="O-Signature"/>
        <w:keepNext w:val="0"/>
        <w:tabs>
          <w:tab w:val="left" w:pos="6660"/>
        </w:tabs>
        <w:spacing w:after="480"/>
        <w:rPr>
          <w:noProof/>
          <w:szCs w:val="24"/>
        </w:rPr>
      </w:pPr>
      <w:r w:rsidRPr="00A45506">
        <w:rPr>
          <w:szCs w:val="24"/>
        </w:rPr>
        <w:t xml:space="preserve"> </w:t>
      </w:r>
    </w:p>
    <w:p w14:paraId="028DBAED" w14:textId="77777777" w:rsidR="00A45506" w:rsidRPr="00A45506" w:rsidRDefault="00A45506" w:rsidP="00A45506">
      <w:pPr>
        <w:pStyle w:val="O-BodyText5"/>
        <w:rPr>
          <w:szCs w:val="24"/>
        </w:rPr>
      </w:pPr>
      <w:r w:rsidRPr="00A45506">
        <w:rPr>
          <w:szCs w:val="24"/>
        </w:rPr>
        <w:t xml:space="preserve"> </w:t>
      </w:r>
    </w:p>
    <w:p w14:paraId="1248D87D" w14:textId="27648878" w:rsidR="00A45506" w:rsidRPr="00A45506" w:rsidRDefault="00A45506" w:rsidP="00A45506">
      <w:pPr>
        <w:pStyle w:val="O-BodyText5"/>
        <w:rPr>
          <w:szCs w:val="24"/>
        </w:rPr>
      </w:pPr>
      <w:r w:rsidRPr="00A45506">
        <w:rPr>
          <w:szCs w:val="24"/>
        </w:rPr>
        <w:t xml:space="preserve">This Stock Power may only be used as authorized by the </w:t>
      </w:r>
      <w:r w:rsidR="00B46248">
        <w:rPr>
          <w:szCs w:val="24"/>
        </w:rPr>
        <w:t>Stock Restriction</w:t>
      </w:r>
      <w:r w:rsidRPr="00A45506">
        <w:rPr>
          <w:szCs w:val="24"/>
        </w:rPr>
        <w:t xml:space="preserve"> Agreement between the Holder and the Company, dated </w:t>
      </w:r>
      <w:r w:rsidR="00B33CA0">
        <w:rPr>
          <w:szCs w:val="24"/>
        </w:rPr>
        <w:t xml:space="preserve">as of </w:t>
      </w:r>
      <w:r w:rsidR="00ED45CC" w:rsidRPr="00ED45CC">
        <w:rPr>
          <w:szCs w:val="24"/>
          <w:highlight w:val="yellow"/>
        </w:rPr>
        <w:t>MONTH</w:t>
      </w:r>
      <w:r w:rsidR="00B33CA0">
        <w:rPr>
          <w:szCs w:val="24"/>
        </w:rPr>
        <w:t xml:space="preserve"> 2021</w:t>
      </w:r>
      <w:r w:rsidRPr="00A45506">
        <w:rPr>
          <w:szCs w:val="24"/>
        </w:rPr>
        <w:t xml:space="preserve"> and the exhibits thereto.</w:t>
      </w:r>
    </w:p>
    <w:p w14:paraId="030ACCC1" w14:textId="77777777" w:rsidR="007C6844" w:rsidRPr="00593790" w:rsidRDefault="007C6844" w:rsidP="00A45506">
      <w:pPr>
        <w:pStyle w:val="ListParagraph"/>
        <w:spacing w:after="240" w:line="240" w:lineRule="auto"/>
        <w:ind w:left="1440"/>
        <w:contextualSpacing w:val="0"/>
        <w:jc w:val="both"/>
        <w:rPr>
          <w:rFonts w:ascii="Times New Roman" w:eastAsia="Times New Roman" w:hAnsi="Times New Roman" w:cs="Times New Roman"/>
          <w:sz w:val="24"/>
          <w:szCs w:val="24"/>
          <w:u w:val="single"/>
        </w:rPr>
      </w:pPr>
    </w:p>
    <w:sectPr w:rsidR="007C6844" w:rsidRPr="00593790">
      <w:footerReference w:type="first" r:id="rId13"/>
      <w:pgSz w:w="12240" w:h="15840" w:code="1"/>
      <w:pgMar w:top="1440" w:right="1440" w:bottom="1440" w:left="1440" w:header="720" w:footer="720" w:gutter="0"/>
      <w:pgBorders w:offsetFrom="page">
        <w:top w:val="dotted" w:sz="4" w:space="24" w:color="auto"/>
        <w:left w:val="dotted" w:sz="4" w:space="24" w:color="auto"/>
        <w:bottom w:val="dotted" w:sz="4" w:space="24" w:color="auto"/>
        <w:right w:val="dotted" w:sz="4" w:space="24" w:color="auto"/>
      </w:pgBorders>
      <w:pgNumType w:start="1"/>
      <w:cols w:space="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1EDE6" w14:textId="77777777" w:rsidR="002840C1" w:rsidRDefault="002840C1">
      <w:pPr>
        <w:spacing w:after="0" w:line="240" w:lineRule="auto"/>
      </w:pPr>
      <w:r>
        <w:separator/>
      </w:r>
    </w:p>
  </w:endnote>
  <w:endnote w:type="continuationSeparator" w:id="0">
    <w:p w14:paraId="0943F18B" w14:textId="77777777" w:rsidR="002840C1" w:rsidRDefault="00284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9A93D" w14:textId="77777777" w:rsidR="00913847" w:rsidRDefault="00913847">
    <w:pPr>
      <w:pStyle w:val="Footer"/>
    </w:pPr>
  </w:p>
  <w:p w14:paraId="6B1E56EF" w14:textId="77777777" w:rsidR="00913847" w:rsidRDefault="008C39BE">
    <w:pPr>
      <w:pStyle w:val="Footer"/>
    </w:pPr>
    <w:r>
      <w:fldChar w:fldCharType="begin"/>
    </w:r>
    <w:r>
      <w:instrText xml:space="preserve"> DOCPROPERTY "DOCID" </w:instrText>
    </w:r>
    <w:r>
      <w:fldChar w:fldCharType="separate"/>
    </w:r>
    <w:r>
      <w:rPr>
        <w:b/>
        <w:bCs/>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EAF8D" w14:textId="77777777" w:rsidR="00913847" w:rsidRDefault="008C39BE">
    <w:pPr>
      <w:pStyle w:val="Footer"/>
      <w:rPr>
        <w:rStyle w:val="PageNumber"/>
      </w:rPr>
    </w:pPr>
    <w:r>
      <w:rPr>
        <w:sz w:val="16"/>
      </w:rPr>
      <w:tab/>
    </w:r>
    <w:r>
      <w:rPr>
        <w:rStyle w:val="PageNumber"/>
      </w:rPr>
      <w:fldChar w:fldCharType="begin"/>
    </w:r>
    <w:r>
      <w:rPr>
        <w:rStyle w:val="PageNumber"/>
      </w:rPr>
      <w:instrText xml:space="preserve"> PAGE </w:instrText>
    </w:r>
    <w:r>
      <w:rPr>
        <w:rStyle w:val="PageNumber"/>
      </w:rPr>
      <w:fldChar w:fldCharType="separate"/>
    </w:r>
    <w:r w:rsidR="002017CB">
      <w:rPr>
        <w:rStyle w:val="PageNumber"/>
        <w:noProof/>
      </w:rPr>
      <w:t>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8E70" w14:textId="77777777" w:rsidR="00913847" w:rsidRDefault="00913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24C5D" w14:textId="77777777" w:rsidR="002840C1" w:rsidRDefault="002840C1">
      <w:pPr>
        <w:spacing w:after="0" w:line="240" w:lineRule="auto"/>
      </w:pPr>
      <w:r>
        <w:separator/>
      </w:r>
    </w:p>
  </w:footnote>
  <w:footnote w:type="continuationSeparator" w:id="0">
    <w:p w14:paraId="74FE77CF" w14:textId="77777777" w:rsidR="002840C1" w:rsidRDefault="00284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CD330" w14:textId="77777777" w:rsidR="00913847" w:rsidRDefault="00913847">
    <w:pPr>
      <w:pStyle w:val="Header"/>
      <w:tabs>
        <w:tab w:val="clear" w:pos="432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192D" w14:textId="77777777" w:rsidR="00913847" w:rsidRDefault="00913847">
    <w:pPr>
      <w:pStyle w:val="Header"/>
      <w:rPr>
        <w:b/>
      </w:rPr>
    </w:pPr>
  </w:p>
  <w:p w14:paraId="1E2DD846" w14:textId="77777777" w:rsidR="00913847" w:rsidRDefault="00913847">
    <w:pPr>
      <w:pStyle w:val="Footer"/>
      <w:rPr>
        <w:b/>
        <w:sz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B1DCE"/>
    <w:multiLevelType w:val="singleLevel"/>
    <w:tmpl w:val="4060EFE2"/>
    <w:lvl w:ilvl="0">
      <w:start w:val="1"/>
      <w:numFmt w:val="lowerLetter"/>
      <w:lvlText w:val="(%1)"/>
      <w:lvlJc w:val="left"/>
      <w:pPr>
        <w:tabs>
          <w:tab w:val="num" w:pos="1800"/>
        </w:tabs>
        <w:ind w:left="1800" w:hanging="360"/>
      </w:pPr>
      <w:rPr>
        <w:rFonts w:cs="Times New Roman" w:hint="default"/>
      </w:rPr>
    </w:lvl>
  </w:abstractNum>
  <w:abstractNum w:abstractNumId="1" w15:restartNumberingAfterBreak="0">
    <w:nsid w:val="2B146909"/>
    <w:multiLevelType w:val="singleLevel"/>
    <w:tmpl w:val="986838CC"/>
    <w:lvl w:ilvl="0">
      <w:start w:val="8"/>
      <w:numFmt w:val="lowerLetter"/>
      <w:lvlText w:val="(%1)"/>
      <w:lvlJc w:val="left"/>
      <w:pPr>
        <w:tabs>
          <w:tab w:val="num" w:pos="2160"/>
        </w:tabs>
        <w:ind w:left="2160" w:hanging="720"/>
      </w:pPr>
      <w:rPr>
        <w:rFonts w:cs="Times New Roman" w:hint="default"/>
      </w:rPr>
    </w:lvl>
  </w:abstractNum>
  <w:abstractNum w:abstractNumId="2" w15:restartNumberingAfterBreak="0">
    <w:nsid w:val="3EBF537B"/>
    <w:multiLevelType w:val="multilevel"/>
    <w:tmpl w:val="0F28B7A0"/>
    <w:lvl w:ilvl="0">
      <w:start w:val="1"/>
      <w:numFmt w:val="decimal"/>
      <w:lvlText w:val="%1."/>
      <w:lvlJc w:val="left"/>
      <w:pPr>
        <w:tabs>
          <w:tab w:val="num" w:pos="1440"/>
        </w:tabs>
        <w:ind w:left="0" w:firstLine="720"/>
      </w:pPr>
      <w:rPr>
        <w:rFonts w:hint="default"/>
      </w:rPr>
    </w:lvl>
    <w:lvl w:ilvl="1">
      <w:start w:val="1"/>
      <w:numFmt w:val="lowerLetter"/>
      <w:lvlText w:val="(%2)"/>
      <w:lvlJc w:val="left"/>
      <w:pPr>
        <w:tabs>
          <w:tab w:val="num" w:pos="2160"/>
        </w:tabs>
        <w:ind w:left="0" w:firstLine="1440"/>
      </w:pPr>
      <w:rPr>
        <w:rFonts w:hint="default"/>
      </w:rPr>
    </w:lvl>
    <w:lvl w:ilvl="2">
      <w:start w:val="1"/>
      <w:numFmt w:val="lowerRoman"/>
      <w:lvlText w:val="(%3)"/>
      <w:lvlJc w:val="left"/>
      <w:pPr>
        <w:ind w:left="720" w:firstLine="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11A1963"/>
    <w:multiLevelType w:val="hybridMultilevel"/>
    <w:tmpl w:val="63D8E4AE"/>
    <w:lvl w:ilvl="0" w:tplc="5800567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847"/>
    <w:rsid w:val="000837C4"/>
    <w:rsid w:val="000A5EC5"/>
    <w:rsid w:val="000C58CC"/>
    <w:rsid w:val="000F47F6"/>
    <w:rsid w:val="00114874"/>
    <w:rsid w:val="00143E7A"/>
    <w:rsid w:val="0018010F"/>
    <w:rsid w:val="001809F2"/>
    <w:rsid w:val="00194955"/>
    <w:rsid w:val="001B37E7"/>
    <w:rsid w:val="002017CB"/>
    <w:rsid w:val="002143F0"/>
    <w:rsid w:val="002326D7"/>
    <w:rsid w:val="00246658"/>
    <w:rsid w:val="002840C1"/>
    <w:rsid w:val="002B5783"/>
    <w:rsid w:val="002C3C19"/>
    <w:rsid w:val="002C59B9"/>
    <w:rsid w:val="002F79BB"/>
    <w:rsid w:val="003306A6"/>
    <w:rsid w:val="00352B26"/>
    <w:rsid w:val="003B280C"/>
    <w:rsid w:val="003E0735"/>
    <w:rsid w:val="0043762B"/>
    <w:rsid w:val="004617DA"/>
    <w:rsid w:val="004919DE"/>
    <w:rsid w:val="00496AF0"/>
    <w:rsid w:val="004A4C94"/>
    <w:rsid w:val="004B59D0"/>
    <w:rsid w:val="004D4A8C"/>
    <w:rsid w:val="004D551E"/>
    <w:rsid w:val="004D7C7E"/>
    <w:rsid w:val="00532938"/>
    <w:rsid w:val="00537D88"/>
    <w:rsid w:val="005426C6"/>
    <w:rsid w:val="00545870"/>
    <w:rsid w:val="00593790"/>
    <w:rsid w:val="005D2BB4"/>
    <w:rsid w:val="00600F4D"/>
    <w:rsid w:val="00624D40"/>
    <w:rsid w:val="00632501"/>
    <w:rsid w:val="006655C7"/>
    <w:rsid w:val="00684383"/>
    <w:rsid w:val="00710A86"/>
    <w:rsid w:val="00715AB7"/>
    <w:rsid w:val="00742DB4"/>
    <w:rsid w:val="00747243"/>
    <w:rsid w:val="007B53A9"/>
    <w:rsid w:val="007C6844"/>
    <w:rsid w:val="007D73D7"/>
    <w:rsid w:val="00812D38"/>
    <w:rsid w:val="0082789D"/>
    <w:rsid w:val="00883E41"/>
    <w:rsid w:val="0089056E"/>
    <w:rsid w:val="00895950"/>
    <w:rsid w:val="008A5AF5"/>
    <w:rsid w:val="008C0C5C"/>
    <w:rsid w:val="008C39BE"/>
    <w:rsid w:val="008E2F69"/>
    <w:rsid w:val="008F35E7"/>
    <w:rsid w:val="00913847"/>
    <w:rsid w:val="00920BA9"/>
    <w:rsid w:val="0094563A"/>
    <w:rsid w:val="00954BDB"/>
    <w:rsid w:val="009605D3"/>
    <w:rsid w:val="00990AC2"/>
    <w:rsid w:val="009A46EE"/>
    <w:rsid w:val="009F027F"/>
    <w:rsid w:val="00A15C27"/>
    <w:rsid w:val="00A45506"/>
    <w:rsid w:val="00A56B35"/>
    <w:rsid w:val="00AA0703"/>
    <w:rsid w:val="00AA60F6"/>
    <w:rsid w:val="00AA7E35"/>
    <w:rsid w:val="00B33CA0"/>
    <w:rsid w:val="00B46248"/>
    <w:rsid w:val="00B57B12"/>
    <w:rsid w:val="00B868C6"/>
    <w:rsid w:val="00B86C65"/>
    <w:rsid w:val="00BB4F77"/>
    <w:rsid w:val="00BC3C61"/>
    <w:rsid w:val="00BD3ED9"/>
    <w:rsid w:val="00BE7840"/>
    <w:rsid w:val="00C01B70"/>
    <w:rsid w:val="00C2067C"/>
    <w:rsid w:val="00C4367C"/>
    <w:rsid w:val="00C515AD"/>
    <w:rsid w:val="00C61579"/>
    <w:rsid w:val="00C63049"/>
    <w:rsid w:val="00C75FFC"/>
    <w:rsid w:val="00C80C7E"/>
    <w:rsid w:val="00CC231D"/>
    <w:rsid w:val="00CF2F72"/>
    <w:rsid w:val="00CF36BD"/>
    <w:rsid w:val="00D042DD"/>
    <w:rsid w:val="00D15C84"/>
    <w:rsid w:val="00D1660D"/>
    <w:rsid w:val="00D6593D"/>
    <w:rsid w:val="00D93DA3"/>
    <w:rsid w:val="00DA2105"/>
    <w:rsid w:val="00E33446"/>
    <w:rsid w:val="00E8623A"/>
    <w:rsid w:val="00ED45CC"/>
    <w:rsid w:val="00EE07F3"/>
    <w:rsid w:val="00F07B17"/>
    <w:rsid w:val="00F7353E"/>
    <w:rsid w:val="00F76189"/>
    <w:rsid w:val="00F836BC"/>
    <w:rsid w:val="00FE5DF3"/>
    <w:rsid w:val="00FF6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58108E"/>
  <w15:docId w15:val="{85396EC9-7B19-AA46-BD62-40229C4DD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pPr>
      <w:keepNext/>
      <w:spacing w:after="0" w:line="240" w:lineRule="auto"/>
      <w:jc w:val="center"/>
      <w:outlineLvl w:val="1"/>
    </w:pPr>
    <w:rPr>
      <w:rFonts w:ascii="Times New Roman" w:eastAsia="Times New Roman" w:hAnsi="Times New Roman" w:cs="Times New Roman"/>
      <w:small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Pr>
      <w:rFonts w:ascii="Times New Roman" w:eastAsia="Times New Roman" w:hAnsi="Times New Roman" w:cs="Times New Roman"/>
      <w:smallCaps/>
      <w:sz w:val="24"/>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spacing w:after="0" w:line="240" w:lineRule="auto"/>
    </w:pPr>
    <w:rPr>
      <w:rFonts w:ascii="Tms Rmn" w:eastAsia="Times New Roman" w:hAnsi="Tms Rmn" w:cs="Times New Roman"/>
      <w:sz w:val="24"/>
      <w:szCs w:val="20"/>
    </w:rPr>
  </w:style>
  <w:style w:type="character" w:customStyle="1" w:styleId="HeaderChar">
    <w:name w:val="Header Char"/>
    <w:basedOn w:val="DefaultParagraphFont"/>
    <w:link w:val="Header"/>
    <w:uiPriority w:val="99"/>
    <w:rPr>
      <w:rFonts w:ascii="Tms Rmn" w:eastAsia="Times New Roman" w:hAnsi="Tms Rmn" w:cs="Times New Roman"/>
      <w:sz w:val="24"/>
      <w:szCs w:val="20"/>
    </w:rPr>
  </w:style>
  <w:style w:type="paragraph" w:styleId="BodyTextIndent">
    <w:name w:val="Body Text Indent"/>
    <w:basedOn w:val="Normal"/>
    <w:link w:val="BodyTextIndentChar"/>
    <w:uiPriority w:val="99"/>
    <w:pPr>
      <w:spacing w:after="0" w:line="240" w:lineRule="auto"/>
      <w:ind w:left="720" w:firstLine="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pPr>
      <w:spacing w:after="0" w:line="240" w:lineRule="auto"/>
      <w:ind w:firstLine="720"/>
    </w:pPr>
    <w:rPr>
      <w:rFonts w:ascii="Times New Roman" w:eastAsia="Times New Roman" w:hAnsi="Times New Roman" w:cs="Times New Roman"/>
      <w:color w:val="000000"/>
      <w:sz w:val="24"/>
      <w:szCs w:val="20"/>
    </w:rPr>
  </w:style>
  <w:style w:type="character" w:customStyle="1" w:styleId="BodyTextIndent3Char">
    <w:name w:val="Body Text Indent 3 Char"/>
    <w:basedOn w:val="DefaultParagraphFont"/>
    <w:link w:val="BodyTextIndent3"/>
    <w:uiPriority w:val="99"/>
    <w:rPr>
      <w:rFonts w:ascii="Times New Roman" w:eastAsia="Times New Roman" w:hAnsi="Times New Roman" w:cs="Times New Roman"/>
      <w:color w:val="000000"/>
      <w:sz w:val="24"/>
      <w:szCs w:val="20"/>
    </w:rPr>
  </w:style>
  <w:style w:type="paragraph" w:styleId="Footer">
    <w:name w:val="footer"/>
    <w:basedOn w:val="Normal"/>
    <w:link w:val="FooterChar"/>
    <w:uiPriority w:val="9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FirstIndent">
    <w:name w:val="Body Text First Indent"/>
    <w:basedOn w:val="BodyText"/>
    <w:link w:val="BodyTextFirstIndentChar"/>
    <w:uiPriority w:val="99"/>
    <w:pPr>
      <w:spacing w:line="240" w:lineRule="auto"/>
      <w:ind w:firstLine="210"/>
    </w:pPr>
    <w:rPr>
      <w:rFonts w:ascii="Times New Roman" w:eastAsia="Times New Roman" w:hAnsi="Times New Roman" w:cs="Times New Roman"/>
      <w:sz w:val="24"/>
      <w:szCs w:val="20"/>
    </w:rPr>
  </w:style>
  <w:style w:type="character" w:customStyle="1" w:styleId="BodyTextFirstIndentChar">
    <w:name w:val="Body Text First Indent Char"/>
    <w:basedOn w:val="BodyTextChar"/>
    <w:link w:val="BodyTextFirstIndent"/>
    <w:uiPriority w:val="9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O-BodyText5">
    <w:name w:val="O-Body Text .5&quot;"/>
    <w:aliases w:val="S2"/>
    <w:basedOn w:val="Normal"/>
    <w:uiPriority w:val="99"/>
    <w:rsid w:val="00A45506"/>
    <w:pPr>
      <w:spacing w:after="240" w:line="240" w:lineRule="auto"/>
      <w:ind w:firstLine="720"/>
    </w:pPr>
    <w:rPr>
      <w:rFonts w:ascii="Times New Roman" w:eastAsia="Times New Roman" w:hAnsi="Times New Roman" w:cs="Times New Roman"/>
      <w:sz w:val="24"/>
      <w:szCs w:val="20"/>
      <w:lang w:val="en-US" w:eastAsia="en-US"/>
    </w:rPr>
  </w:style>
  <w:style w:type="paragraph" w:customStyle="1" w:styleId="O-Signature">
    <w:name w:val="O-Signature"/>
    <w:aliases w:val="S12"/>
    <w:basedOn w:val="Normal"/>
    <w:next w:val="Normal"/>
    <w:link w:val="O-SignatureChar"/>
    <w:uiPriority w:val="99"/>
    <w:rsid w:val="00A45506"/>
    <w:pPr>
      <w:keepNext/>
      <w:keepLines/>
      <w:spacing w:after="240" w:line="240" w:lineRule="auto"/>
      <w:ind w:left="5040"/>
    </w:pPr>
    <w:rPr>
      <w:rFonts w:ascii="Times New Roman" w:eastAsia="Times New Roman" w:hAnsi="Times New Roman" w:cs="Times New Roman"/>
      <w:sz w:val="24"/>
      <w:szCs w:val="20"/>
      <w:lang w:val="en-US" w:eastAsia="en-US"/>
    </w:rPr>
  </w:style>
  <w:style w:type="paragraph" w:customStyle="1" w:styleId="O-TITLECENTEREDB">
    <w:name w:val="O-TITLE CENTERED (B)"/>
    <w:aliases w:val="S10"/>
    <w:basedOn w:val="Normal"/>
    <w:next w:val="Normal"/>
    <w:link w:val="O-TITLECENTEREDBChar"/>
    <w:uiPriority w:val="99"/>
    <w:rsid w:val="00A45506"/>
    <w:pPr>
      <w:keepNext/>
      <w:keepLines/>
      <w:spacing w:after="240" w:line="240" w:lineRule="auto"/>
      <w:jc w:val="center"/>
    </w:pPr>
    <w:rPr>
      <w:rFonts w:ascii="Times New Roman" w:eastAsia="Times New Roman" w:hAnsi="Times New Roman Bold" w:cs="Times New Roman"/>
      <w:b/>
      <w:caps/>
      <w:sz w:val="24"/>
      <w:szCs w:val="20"/>
      <w:lang w:val="en-US" w:eastAsia="en-US"/>
    </w:rPr>
  </w:style>
  <w:style w:type="paragraph" w:customStyle="1" w:styleId="O-SignCaps">
    <w:name w:val="O-Sign Caps"/>
    <w:basedOn w:val="O-Signature"/>
    <w:uiPriority w:val="99"/>
    <w:rsid w:val="00A45506"/>
    <w:rPr>
      <w:caps/>
      <w:noProof/>
    </w:rPr>
  </w:style>
  <w:style w:type="paragraph" w:customStyle="1" w:styleId="O-SignSpaceAfter0">
    <w:name w:val="O-Sign Space After 0"/>
    <w:basedOn w:val="O-Signature"/>
    <w:uiPriority w:val="99"/>
    <w:rsid w:val="00A45506"/>
    <w:pPr>
      <w:spacing w:after="0"/>
    </w:pPr>
  </w:style>
  <w:style w:type="character" w:customStyle="1" w:styleId="O-SignatureChar">
    <w:name w:val="O-Signature Char"/>
    <w:aliases w:val="S12 Char"/>
    <w:basedOn w:val="DefaultParagraphFont"/>
    <w:link w:val="O-Signature"/>
    <w:uiPriority w:val="99"/>
    <w:locked/>
    <w:rsid w:val="00A45506"/>
    <w:rPr>
      <w:rFonts w:ascii="Times New Roman" w:eastAsia="Times New Roman" w:hAnsi="Times New Roman" w:cs="Times New Roman"/>
      <w:sz w:val="24"/>
      <w:szCs w:val="20"/>
      <w:lang w:val="en-US" w:eastAsia="en-US"/>
    </w:rPr>
  </w:style>
  <w:style w:type="character" w:customStyle="1" w:styleId="O-TITLECENTEREDBChar">
    <w:name w:val="O-TITLE CENTERED (B) Char"/>
    <w:aliases w:val="S10 Char"/>
    <w:basedOn w:val="DefaultParagraphFont"/>
    <w:link w:val="O-TITLECENTEREDB"/>
    <w:uiPriority w:val="99"/>
    <w:locked/>
    <w:rsid w:val="00A45506"/>
    <w:rPr>
      <w:rFonts w:ascii="Times New Roman" w:eastAsia="Times New Roman" w:hAnsi="Times New Roman Bold" w:cs="Times New Roman"/>
      <w:b/>
      <w:caps/>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Variable Name="db_folder_image" Relevant="false">
    <Value>default</Value>
  </Variable>
  <Variable Name="db_folder_stylesheet" Relevant="false">
    <Value>default</Value>
  </Variable>
  <Variable Name="db_profile_reference" Relevant="false">
    <Value>UnitedStates</Value>
  </Variable>
  <Variable Name="db_profile_description" Known="false" Relevant="false"/>
  <Variable Name="disclaimer">
    <Value>I accept</Value>
  </Variable>
  <Variable Name="launchdivaction" Known="false" Relevant="false"/>
  <Variable Name="documentselection">
    <Value>Certificate of Incorporation</Value>
    <Value>By-laws</Value>
    <Value>Consent of Sole Incorporator</Value>
    <Value>Consent in Lieu of First Meeting of Board of Directors</Value>
    <Value>Subscription Letter</Value>
    <Value>Founders Agreement</Value>
    <Value>Founder Stock Restriction Agreement</Value>
    <Value>Contribution and Assignment Agreement</Value>
    <Value>Confidentiality &amp; IP Assignment Agreement</Value>
  </Variable>
  <Variable Name="companyname" Known="false"/>
  <Variable Name="companymailingaddress" Known="false"/>
  <Variable Name="incorporator" Known="false"/>
  <Variable Name="incorporatormailingaddress" Known="false"/>
  <Variable Name="certinc_registeredagent" Known="false"/>
  <Variable Name="companyfiscalyear">
    <Value>December 31</Value>
  </Variable>
  <Variable Name="founderagmtnumber">
    <Value>4</Value>
  </Variable>
  <Variable Name="foundername" RepeatContext="[1]" Known="false"/>
  <Variable Name="founderaddress" RepeatContext="[1]" Known="false"/>
  <Variable Name="founderauthorizedshares" RepeatContext="[1]" Known="false"/>
  <Variable Name="foundername" RepeatContext="[2]" Known="false"/>
  <Variable Name="founderaddress" RepeatContext="[2]" Known="false"/>
  <Variable Name="founderauthorizedshares" RepeatContext="[2]" Known="false"/>
  <Variable Name="foundername" RepeatContext="[3]" Known="false"/>
  <Variable Name="founderaddress" RepeatContext="[3]" Known="false"/>
  <Variable Name="founderauthorizedshares" RepeatContext="[3]" Known="false"/>
  <Variable Name="foundername" RepeatContext="[4]" Known="false"/>
  <Variable Name="founderaddress" RepeatContext="[4]" Known="false"/>
  <Variable Name="founderauthorizedshares" RepeatContext="[4]" Known="false"/>
  <Variable Name="directornumber">
    <Value>2</Value>
  </Variable>
  <Variable Name="directorname" RepeatContext="[1]" Known="false"/>
  <Variable Name="directorname" RepeatContext="[2]" Known="false"/>
  <Variable Name="presidentname" Known="false"/>
  <Variable Name="secretaryname" Known="false"/>
  <Variable Name="treasurername" Known="false"/>
  <Variable Name="foundersagmtvote">
    <Value>a majority</Value>
  </Variable>
  <Variable Name="founderboardright">
    <Value>false</Value>
  </Variable>
  <Variable Name="fsra_approval">
    <Value>true</Value>
  </Variable>
  <Variable Name="foundervestingtf" RepeatContext="[1]">
    <Value>true</Value>
  </Variable>
  <Variable Name="founderinitiallyunvestedshares" RepeatContext="[1]">
    <Value>1000</Value>
  </Variable>
  <Variable Name="foundervestingschedule" RepeatContext="[1]">
    <Value>4</Value>
  </Variable>
  <Variable Name="founderagmtvestinguponsale" RepeatContext="[1]">
    <Value>true</Value>
  </Variable>
  <Variable Name="founderagmtvestingupontermination" RepeatContext="[1]">
    <Value>true</Value>
  </Variable>
  <Variable Name="foundervestingtf" RepeatContext="[2]">
    <Value>true</Value>
  </Variable>
  <Variable Name="founderinitiallyunvestedshares" RepeatContext="[2]">
    <Value>1000</Value>
  </Variable>
  <Variable Name="foundervestingschedule" RepeatContext="[2]">
    <Value>4</Value>
  </Variable>
  <Variable Name="founderagmtvestinguponsale" RepeatContext="[2]">
    <Value>true</Value>
  </Variable>
  <Variable Name="founderagmtvestingupontermination" RepeatContext="[2]">
    <Value>true</Value>
  </Variable>
  <Variable Name="foundervestingtf" RepeatContext="[3]">
    <Value>true</Value>
  </Variable>
  <Variable Name="founderinitiallyunvestedshares" RepeatContext="[3]">
    <Value>1000</Value>
  </Variable>
  <Variable Name="foundervestingschedule" RepeatContext="[3]">
    <Value>4</Value>
  </Variable>
  <Variable Name="founderagmtvestinguponsale" RepeatContext="[3]">
    <Value>true</Value>
  </Variable>
  <Variable Name="founderagmtvestingupontermination" RepeatContext="[3]">
    <Value>true</Value>
  </Variable>
  <Variable Name="foundervestingtf" RepeatContext="[4]">
    <Value>true</Value>
  </Variable>
  <Variable Name="founderinitiallyunvestedshares" RepeatContext="[4]">
    <Value>1000</Value>
  </Variable>
  <Variable Name="foundervestingschedule" RepeatContext="[4]">
    <Value>4</Value>
  </Variable>
  <Variable Name="founderagmtvestinguponsale" RepeatContext="[4]">
    <Value>true</Value>
  </Variable>
  <Variable Name="founderagmtvestingupontermination" RepeatContext="[4]">
    <Value>true</Value>
  </Variable>
  <Variable Name="contributionagmtipassets" RepeatContext="[1]">
    <Value>true</Value>
  </Variable>
  <Variable Name="contributionagmtipassetdescrip" RepeatContext="[1]">
    <Value>computer system, application and network security</Value>
  </Variable>
  <Variable Name="contributionagmtipassets" RepeatContext="[2]">
    <Value>false</Value>
  </Variable>
  <Variable Name="contributionagmtipassets" RepeatContext="[3]">
    <Value>false</Value>
  </Variable>
  <Variable Name="contributionagmtipassets" RepeatContext="[4]">
    <Value>false</Value>
  </Variable>
  <Variable Name="employeenumber">
    <Value>1</Value>
  </Variable>
  <Variable Name="employeename" RepeatContext="[1]" Known="false"/>
  <Parameter Name="db_alert_compulsory_stop">
    <Value>true</Value>
  </Parameter>
  <Parameter Name="db_alert_popup">
    <Value>true</Value>
  </Parameter>
  <Parameter Name="db_disable_when_unknown_compulsory">
    <Value>true</Value>
  </Parameter>
  <Parameter Name="db_disable_when_unknown_noncompulsory">
    <Value>true</Value>
  </Parameter>
  <Parameter Name="db_disabled">
    <Value>hidden</Value>
  </Parameter>
  <Parameter Name="db_display_all_comments">
    <Value>false</Value>
  </Parameter>
  <Parameter Name="db_enable_upward_dependency">
    <Value>false</Value>
  </Parameter>
  <Parameter Name="db_enforce_compulsory">
    <Value>true</Value>
  </Parameter>
  <Parameter Name="db_implied_alttext">
    <Value>...</Value>
  </Parameter>
  <Parameter Name="db_implied_boolean_layout">
    <Value>vertical</Value>
  </Parameter>
  <Parameter Name="db_implied_buttonlist_layout">
    <Value>vertical</Value>
  </Parameter>
  <Parameter Name="db_implied_commit">
    <Value>false</Value>
  </Parameter>
  <Parameter Name="db_implied_defer">
    <Value>false</Value>
  </Parameter>
  <Parameter Name="db_implied_print_unsure">
    <Value>false</Value>
  </Parameter>
  <Parameter Name="db_implied_repeat_layout">
    <Value>expanded</Value>
  </Parameter>
  <Parameter Name="db_implied_repeat_title_multiple">
    <Value>%1 of %5</Value>
  </Parameter>
  <Parameter Name="db_implied_repeat_title_single">
    <Value>%1 only</Value>
  </Parameter>
  <Parameter Name="db_implied_sure">
    <Value>true</Value>
  </Parameter>
  <Parameter Name="db_locale_input">
    <Value>english_usa</Value>
  </Parameter>
  <Parameter Name="db_locale_output">
    <Value>english_usa</Value>
  </Parameter>
  <Parameter Name="db_next_button_on_last_page">
    <Value>enabled</Value>
  </Parameter>
  <Parameter Name="db_output_document_format">
    <Value>docx</Value>
  </Parameter>
  <Parameter Name="db_output_field_brackets">
    <Value>{}</Value>
  </Parameter>
  <Parameter Name="db_output_include_answers">
    <Value>true</Value>
  </Parameter>
  <Parameter Name="db_output_include_markup_definitions">
    <Value>false</Value>
  </Parameter>
  <Parameter Name="db_output_include_properties">
    <Value>false</Value>
  </Parameter>
  <Parameter Name="db_output_invoke_macro">
    <Value/>
  </Parameter>
  <Parameter Name="db_output_map_unresolved">
    <Value>unresolved</Value>
  </Parameter>
  <Parameter Name="db_output_markup_style">
    <Value>cbm</Value>
  </Parameter>
  <Parameter Name="db_output_notes">
    <Value>none</Value>
  </Parameter>
  <Parameter Name="db_output_smart_spacing">
    <Value>true</Value>
  </Parameter>
  <Parameter Name="db_output_span_brackets">
    <Value>[]</Value>
  </Parameter>
  <Parameter Name="db_output_update_fields">
    <Value>false</Value>
  </Parameter>
  <Parameter Name="db_show_comment">
    <Value>false</Value>
  </Parameter>
  <Parameter Name="db_show_committed">
    <Value>false</Value>
  </Parameter>
  <Parameter Name="db_show_committed_style">
    <Value/>
  </Parameter>
  <Parameter Name="db_show_guidance">
    <Value>true</Value>
  </Parameter>
  <Parameter Name="db_show_highlight">
    <Value>false</Value>
  </Parameter>
  <Parameter Name="db_show_irrelevant">
    <Value>false</Value>
  </Parameter>
  <Parameter Name="db_show_sort_buttons">
    <Value>false</Value>
  </Parameter>
  <Parameter Name="db_show_state">
    <Value>false</Value>
  </Parameter>
  <Parameter Name="db_show_status">
    <Value>false</Value>
  </Parameter>
  <Parameter Name="db_show_summary">
    <Value>disabled</Value>
  </Parameter>
  <Parameter Name="db_show_variables">
    <Value>all</Value>
  </Parameter>
  <Parameter Name="db_template_form">
    <Value>891910aa-85a2-410e-a33d-4f91c63191a5</Value>
  </Parameter>
  <Parameter Name="db_template_reference">
    <Value>An Incorporation Startup Kit</Value>
  </Parameter>
  <Parameter Name="db_template_version">
    <Value>2011-04-12 19:12:42</Value>
  </Parameter>
  <Parameter Name="db_trace">
    <Value>false</Value>
  </Parameter>
  <Parameter Name="db_transaction_basedon_reference">
    <Value/>
  </Parameter>
  <Parameter Name="db_transaction_id">
    <Value>253682</Value>
  </Parameter>
  <Parameter Name="db_transient">
    <Value>true</Value>
  </Parameter>
  <Parameter Name="db_validate_popup">
    <Value>true</Value>
  </Parameter>
  <Parameter Name="db_visited_pages">
    <Value>1</Value>
    <Value>2</Value>
    <Value>3</Value>
    <Value>4</Value>
    <Value>5</Value>
    <Value>6</Value>
    <Value>7</Value>
    <Value>8</Value>
    <Value>9</Value>
    <Value>10</Value>
    <Value>11</Value>
    <Value>12</Value>
    <Value>13</Value>
    <Value>14</Value>
  </Parameter>
</Session>
</file>

<file path=customXml/item2.xml><?xml version="1.0" encoding="utf-8"?>
<Dictionary xmlns="http://schemas.business-integrity.com/dealbuilder/2006/dictionary" SavedByVersion="3.6.18.0" MinimumVersion="3.6.4.0"/>
</file>

<file path=customXml/itemProps1.xml><?xml version="1.0" encoding="utf-8"?>
<ds:datastoreItem xmlns:ds="http://schemas.openxmlformats.org/officeDocument/2006/customXml" ds:itemID="{AE0390C1-C43C-4DD2-AE96-E392D5139631}">
  <ds:schemaRefs>
    <ds:schemaRef ds:uri="http://schemas.business-integrity.com/dealbuilder/2006/answers"/>
  </ds:schemaRefs>
</ds:datastoreItem>
</file>

<file path=customXml/itemProps2.xml><?xml version="1.0" encoding="utf-8"?>
<ds:datastoreItem xmlns:ds="http://schemas.openxmlformats.org/officeDocument/2006/customXml" ds:itemID="{6D35890E-2BD3-4D9F-BAA6-B7896C28301C}">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4847</Words>
  <Characters>26952</Characters>
  <Application>Microsoft Office Word</Application>
  <DocSecurity>0</DocSecurity>
  <Lines>573</Lines>
  <Paragraphs>152</Paragraphs>
  <ScaleCrop>false</ScaleCrop>
  <HeadingPairs>
    <vt:vector size="2" baseType="variant">
      <vt:variant>
        <vt:lpstr>Title</vt:lpstr>
      </vt:variant>
      <vt:variant>
        <vt:i4>1</vt:i4>
      </vt:variant>
    </vt:vector>
  </HeadingPairs>
  <TitlesOfParts>
    <vt:vector size="1" baseType="lpstr">
      <vt:lpstr/>
    </vt:vector>
  </TitlesOfParts>
  <Company>GWT</Company>
  <LinksUpToDate>false</LinksUpToDate>
  <CharactersWithSpaces>31647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Grayver</dc:creator>
  <cp:lastModifiedBy>Leonard Grayver</cp:lastModifiedBy>
  <cp:revision>60</cp:revision>
  <dcterms:created xsi:type="dcterms:W3CDTF">2021-07-05T05:00:00Z</dcterms:created>
  <dcterms:modified xsi:type="dcterms:W3CDTF">2021-07-08T04:33:00Z</dcterms:modified>
</cp:coreProperties>
</file>